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42F15" w14:textId="77777777" w:rsidR="00EF7FD8" w:rsidRDefault="00EF7FD8">
      <w:pPr>
        <w:pStyle w:val="a3"/>
      </w:pPr>
    </w:p>
    <w:p w14:paraId="0DDF1338" w14:textId="77777777" w:rsidR="00EF7FD8" w:rsidRDefault="00EF7FD8">
      <w:pPr>
        <w:pStyle w:val="a3"/>
        <w:spacing w:before="23"/>
      </w:pPr>
    </w:p>
    <w:p w14:paraId="41F115F9" w14:textId="77777777" w:rsidR="00EF7FD8" w:rsidRDefault="00FE4C73">
      <w:pPr>
        <w:pStyle w:val="a3"/>
        <w:spacing w:before="1" w:line="268" w:lineRule="auto"/>
        <w:ind w:left="7391" w:right="174" w:firstLine="2211"/>
      </w:pPr>
      <w:r>
        <w:rPr>
          <w:spacing w:val="-2"/>
        </w:rPr>
        <w:t xml:space="preserve">Приложение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дисциплины</w:t>
      </w:r>
    </w:p>
    <w:p w14:paraId="58E4C7FF" w14:textId="77777777" w:rsidR="00EF7FD8" w:rsidRDefault="00EF7FD8">
      <w:pPr>
        <w:pStyle w:val="a3"/>
      </w:pPr>
    </w:p>
    <w:p w14:paraId="5BD979F8" w14:textId="77777777" w:rsidR="00EF7FD8" w:rsidRDefault="00EF7FD8">
      <w:pPr>
        <w:pStyle w:val="a3"/>
      </w:pPr>
    </w:p>
    <w:p w14:paraId="4129145B" w14:textId="77777777" w:rsidR="00EF7FD8" w:rsidRDefault="00EF7FD8">
      <w:pPr>
        <w:pStyle w:val="a3"/>
      </w:pPr>
    </w:p>
    <w:p w14:paraId="5FFECB29" w14:textId="77777777" w:rsidR="00EF7FD8" w:rsidRDefault="00EF7FD8">
      <w:pPr>
        <w:pStyle w:val="a3"/>
      </w:pPr>
    </w:p>
    <w:p w14:paraId="4CC4D782" w14:textId="77777777" w:rsidR="00EF7FD8" w:rsidRDefault="00EF7FD8">
      <w:pPr>
        <w:pStyle w:val="a3"/>
      </w:pPr>
    </w:p>
    <w:p w14:paraId="368C7A7B" w14:textId="77777777" w:rsidR="00EF7FD8" w:rsidRDefault="00EF7FD8">
      <w:pPr>
        <w:pStyle w:val="a3"/>
      </w:pPr>
    </w:p>
    <w:p w14:paraId="46439BDF" w14:textId="77777777" w:rsidR="00EF7FD8" w:rsidRDefault="00EF7FD8">
      <w:pPr>
        <w:pStyle w:val="a3"/>
      </w:pPr>
    </w:p>
    <w:p w14:paraId="2ABF9606" w14:textId="77777777" w:rsidR="00EF7FD8" w:rsidRDefault="00EF7FD8">
      <w:pPr>
        <w:pStyle w:val="a3"/>
        <w:spacing w:before="122"/>
      </w:pPr>
    </w:p>
    <w:p w14:paraId="12EB401F" w14:textId="77777777" w:rsidR="00EF7FD8" w:rsidRDefault="00FE4C73">
      <w:pPr>
        <w:pStyle w:val="a4"/>
        <w:spacing w:before="1" w:line="424" w:lineRule="auto"/>
      </w:pPr>
      <w:r>
        <w:t>ОЦЕНОЧНЫЕ</w:t>
      </w:r>
      <w:r>
        <w:rPr>
          <w:spacing w:val="-8"/>
        </w:rPr>
        <w:t xml:space="preserve"> </w:t>
      </w:r>
      <w:r>
        <w:t>МАТЕРИАЛЫ</w:t>
      </w:r>
      <w:r>
        <w:rPr>
          <w:spacing w:val="-9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ПРОМЕЖУТОЧНОЙ</w:t>
      </w:r>
      <w:r>
        <w:rPr>
          <w:spacing w:val="-8"/>
        </w:rPr>
        <w:t xml:space="preserve"> </w:t>
      </w:r>
      <w:r>
        <w:t>АТТЕСТАЦИИ ПО ДИСЦИПЛИНЕ (МОДУЛЮ)</w:t>
      </w:r>
    </w:p>
    <w:p w14:paraId="660793DD" w14:textId="77777777" w:rsidR="00EF7FD8" w:rsidRPr="00FE4C73" w:rsidRDefault="00FE4C73">
      <w:pPr>
        <w:pStyle w:val="a4"/>
        <w:spacing w:line="320" w:lineRule="exact"/>
        <w:ind w:left="541"/>
        <w:rPr>
          <w:spacing w:val="-2"/>
          <w:u w:val="single"/>
        </w:rPr>
      </w:pPr>
      <w:r w:rsidRPr="00FE4C73">
        <w:rPr>
          <w:u w:val="single"/>
        </w:rPr>
        <w:t>Хладотранспорт</w:t>
      </w:r>
      <w:r w:rsidRPr="00FE4C73">
        <w:rPr>
          <w:spacing w:val="-4"/>
          <w:u w:val="single"/>
        </w:rPr>
        <w:t xml:space="preserve"> </w:t>
      </w:r>
      <w:r w:rsidRPr="00FE4C73">
        <w:rPr>
          <w:u w:val="single"/>
        </w:rPr>
        <w:t>и</w:t>
      </w:r>
      <w:r w:rsidRPr="00FE4C73">
        <w:rPr>
          <w:spacing w:val="-9"/>
          <w:u w:val="single"/>
        </w:rPr>
        <w:t xml:space="preserve"> </w:t>
      </w:r>
      <w:r w:rsidRPr="00FE4C73">
        <w:rPr>
          <w:u w:val="single"/>
        </w:rPr>
        <w:t>основы</w:t>
      </w:r>
      <w:r w:rsidRPr="00FE4C73">
        <w:rPr>
          <w:spacing w:val="-7"/>
          <w:u w:val="single"/>
        </w:rPr>
        <w:t xml:space="preserve"> </w:t>
      </w:r>
      <w:r w:rsidRPr="00FE4C73">
        <w:rPr>
          <w:spacing w:val="-2"/>
          <w:u w:val="single"/>
        </w:rPr>
        <w:t>теплотехники</w:t>
      </w:r>
    </w:p>
    <w:p w14:paraId="4BC084BD" w14:textId="77777777" w:rsidR="00FE4C73" w:rsidRDefault="00FE4C73">
      <w:pPr>
        <w:pStyle w:val="a4"/>
        <w:spacing w:line="320" w:lineRule="exact"/>
        <w:ind w:left="541"/>
      </w:pPr>
      <w:bookmarkStart w:id="0" w:name="_Hlk177389231"/>
    </w:p>
    <w:p w14:paraId="33B11F60" w14:textId="77777777" w:rsidR="00FE4C73" w:rsidRDefault="00FE4C73" w:rsidP="00FE4C73">
      <w:pPr>
        <w:jc w:val="center"/>
        <w:rPr>
          <w:i/>
          <w:iCs/>
          <w:sz w:val="20"/>
          <w:szCs w:val="20"/>
        </w:rPr>
      </w:pPr>
      <w:bookmarkStart w:id="1" w:name="_Hlk177389126"/>
      <w:r>
        <w:rPr>
          <w:i/>
          <w:iCs/>
          <w:sz w:val="20"/>
          <w:szCs w:val="20"/>
        </w:rPr>
        <w:t>(наименование дисциплины(модуля)</w:t>
      </w:r>
    </w:p>
    <w:bookmarkEnd w:id="1"/>
    <w:p w14:paraId="2D0D821D" w14:textId="77777777" w:rsidR="00FE4C73" w:rsidRPr="00AF34BD" w:rsidRDefault="00FE4C73" w:rsidP="00FE4C73">
      <w:pPr>
        <w:jc w:val="center"/>
        <w:rPr>
          <w:b/>
          <w:szCs w:val="24"/>
        </w:rPr>
      </w:pPr>
    </w:p>
    <w:p w14:paraId="7A455D03" w14:textId="77777777" w:rsidR="00FE4C73" w:rsidRDefault="00FE4C73" w:rsidP="00FE4C73">
      <w:pPr>
        <w:jc w:val="center"/>
        <w:rPr>
          <w:szCs w:val="24"/>
        </w:rPr>
      </w:pPr>
      <w:r>
        <w:rPr>
          <w:szCs w:val="24"/>
        </w:rPr>
        <w:t>Направление подготовки / специальность</w:t>
      </w:r>
    </w:p>
    <w:p w14:paraId="520E2B0F" w14:textId="77777777" w:rsidR="00FE4C73" w:rsidRDefault="00FE4C73" w:rsidP="00FE4C73">
      <w:pPr>
        <w:jc w:val="center"/>
        <w:rPr>
          <w:szCs w:val="24"/>
        </w:rPr>
      </w:pPr>
    </w:p>
    <w:p w14:paraId="0496B8BE" w14:textId="77777777" w:rsidR="00FE4C73" w:rsidRDefault="00FE4C73" w:rsidP="00FE4C73">
      <w:pPr>
        <w:jc w:val="center"/>
        <w:rPr>
          <w:b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b/>
          <w:sz w:val="28"/>
          <w:szCs w:val="28"/>
          <w:u w:val="single"/>
        </w:rPr>
        <w:t xml:space="preserve"> </w:t>
      </w:r>
    </w:p>
    <w:p w14:paraId="2539FFC8" w14:textId="77777777" w:rsidR="00FE4C73" w:rsidRDefault="00FE4C73" w:rsidP="00FE4C73">
      <w:pPr>
        <w:jc w:val="center"/>
        <w:rPr>
          <w:b/>
          <w:sz w:val="28"/>
          <w:szCs w:val="28"/>
          <w:u w:val="single"/>
        </w:rPr>
      </w:pPr>
    </w:p>
    <w:p w14:paraId="3D165C52" w14:textId="77777777" w:rsidR="00FE4C73" w:rsidRDefault="00FE4C73" w:rsidP="00FE4C73">
      <w:pPr>
        <w:jc w:val="center"/>
        <w:rPr>
          <w:i/>
          <w:iCs/>
          <w:sz w:val="28"/>
          <w:szCs w:val="28"/>
          <w:vertAlign w:val="superscript"/>
        </w:rPr>
      </w:pPr>
      <w:r>
        <w:rPr>
          <w:i/>
          <w:iCs/>
          <w:sz w:val="28"/>
          <w:szCs w:val="28"/>
          <w:vertAlign w:val="superscript"/>
        </w:rPr>
        <w:t>(код и наименование)</w:t>
      </w:r>
    </w:p>
    <w:p w14:paraId="1DE08644" w14:textId="77777777" w:rsidR="00FE4C73" w:rsidRDefault="00FE4C73" w:rsidP="00FE4C73">
      <w:pPr>
        <w:jc w:val="center"/>
        <w:rPr>
          <w:i/>
          <w:iCs/>
          <w:sz w:val="28"/>
          <w:szCs w:val="28"/>
          <w:vertAlign w:val="superscript"/>
        </w:rPr>
      </w:pPr>
    </w:p>
    <w:p w14:paraId="498B9553" w14:textId="77777777" w:rsidR="00FE4C73" w:rsidRDefault="00FE4C73" w:rsidP="00FE4C73">
      <w:pPr>
        <w:jc w:val="center"/>
        <w:rPr>
          <w:iCs/>
        </w:rPr>
      </w:pPr>
      <w:r>
        <w:rPr>
          <w:iCs/>
        </w:rPr>
        <w:t>Направленность (профиль)/специализация</w:t>
      </w:r>
    </w:p>
    <w:p w14:paraId="0AEC7AF4" w14:textId="77777777" w:rsidR="00FE4C73" w:rsidRDefault="00FE4C73" w:rsidP="00FE4C73">
      <w:pPr>
        <w:jc w:val="center"/>
        <w:rPr>
          <w:iCs/>
        </w:rPr>
      </w:pPr>
    </w:p>
    <w:p w14:paraId="2D35A866" w14:textId="77777777" w:rsidR="00FE4C73" w:rsidRDefault="00FE4C73" w:rsidP="00FE4C73">
      <w:pPr>
        <w:jc w:val="center"/>
        <w:rPr>
          <w:b/>
          <w:i/>
          <w:iCs/>
          <w:sz w:val="28"/>
          <w:szCs w:val="28"/>
          <w:u w:val="single"/>
          <w:vertAlign w:val="superscript"/>
        </w:rPr>
      </w:pPr>
      <w:r>
        <w:rPr>
          <w:b/>
          <w:color w:val="000000"/>
          <w:sz w:val="28"/>
          <w:szCs w:val="28"/>
          <w:u w:val="single"/>
        </w:rPr>
        <w:t>Магистральный транспорт</w:t>
      </w:r>
      <w:r>
        <w:rPr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7E8A2F03" w14:textId="77777777" w:rsidR="00FE4C73" w:rsidRDefault="00FE4C73" w:rsidP="00FE4C73">
      <w:pPr>
        <w:jc w:val="center"/>
        <w:rPr>
          <w:b/>
          <w:i/>
          <w:iCs/>
          <w:sz w:val="28"/>
          <w:szCs w:val="28"/>
          <w:u w:val="single"/>
          <w:vertAlign w:val="superscript"/>
        </w:rPr>
      </w:pPr>
    </w:p>
    <w:p w14:paraId="163A7DC1" w14:textId="77777777" w:rsidR="00FE4C73" w:rsidRDefault="00FE4C73" w:rsidP="00FE4C73">
      <w:pPr>
        <w:jc w:val="center"/>
        <w:rPr>
          <w:szCs w:val="24"/>
        </w:rPr>
      </w:pPr>
      <w:r>
        <w:rPr>
          <w:i/>
          <w:iCs/>
          <w:sz w:val="28"/>
          <w:szCs w:val="28"/>
          <w:vertAlign w:val="superscript"/>
        </w:rPr>
        <w:t>(наименование)</w:t>
      </w:r>
    </w:p>
    <w:p w14:paraId="5CF70BBC" w14:textId="77777777" w:rsidR="00FE4C73" w:rsidRDefault="00FE4C73" w:rsidP="00FE4C73">
      <w:pPr>
        <w:jc w:val="center"/>
        <w:rPr>
          <w:szCs w:val="24"/>
        </w:rPr>
      </w:pPr>
    </w:p>
    <w:bookmarkEnd w:id="0"/>
    <w:p w14:paraId="0C8A1519" w14:textId="77777777" w:rsidR="00EF7FD8" w:rsidRDefault="00EF7FD8" w:rsidP="00FE4C73">
      <w:pPr>
        <w:pStyle w:val="a3"/>
        <w:spacing w:before="3"/>
        <w:rPr>
          <w:sz w:val="18"/>
        </w:rPr>
        <w:sectPr w:rsidR="00EF7FD8">
          <w:type w:val="continuous"/>
          <w:pgSz w:w="11910" w:h="16840"/>
          <w:pgMar w:top="1100" w:right="300" w:bottom="280" w:left="460" w:header="720" w:footer="720" w:gutter="0"/>
          <w:cols w:space="720"/>
        </w:sectPr>
      </w:pPr>
    </w:p>
    <w:p w14:paraId="285825D8" w14:textId="77777777" w:rsidR="00EF7FD8" w:rsidRDefault="00FE4C73">
      <w:pPr>
        <w:pStyle w:val="a3"/>
        <w:spacing w:before="67"/>
        <w:ind w:left="544" w:right="699"/>
        <w:jc w:val="center"/>
      </w:pPr>
      <w:r>
        <w:rPr>
          <w:spacing w:val="-2"/>
        </w:rPr>
        <w:lastRenderedPageBreak/>
        <w:t>Содержание</w:t>
      </w:r>
    </w:p>
    <w:p w14:paraId="58B08710" w14:textId="77777777" w:rsidR="00EF7FD8" w:rsidRDefault="00FE4C73">
      <w:pPr>
        <w:pStyle w:val="a5"/>
        <w:numPr>
          <w:ilvl w:val="0"/>
          <w:numId w:val="9"/>
        </w:numPr>
        <w:tabs>
          <w:tab w:val="left" w:pos="826"/>
        </w:tabs>
        <w:spacing w:before="242"/>
        <w:ind w:hanging="360"/>
        <w:rPr>
          <w:sz w:val="24"/>
        </w:rPr>
      </w:pPr>
      <w:r>
        <w:rPr>
          <w:sz w:val="24"/>
        </w:rPr>
        <w:t>Пояснительная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записка.</w:t>
      </w:r>
    </w:p>
    <w:p w14:paraId="073A687A" w14:textId="77777777" w:rsidR="00EF7FD8" w:rsidRDefault="00FE4C73">
      <w:pPr>
        <w:pStyle w:val="a5"/>
        <w:numPr>
          <w:ilvl w:val="0"/>
          <w:numId w:val="9"/>
        </w:numPr>
        <w:tabs>
          <w:tab w:val="left" w:pos="826"/>
        </w:tabs>
        <w:spacing w:before="41" w:line="276" w:lineRule="auto"/>
        <w:ind w:right="272"/>
        <w:rPr>
          <w:sz w:val="24"/>
        </w:rPr>
      </w:pPr>
      <w:r>
        <w:rPr>
          <w:sz w:val="24"/>
        </w:rPr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компетенций.</w:t>
      </w:r>
    </w:p>
    <w:p w14:paraId="66C6C6DE" w14:textId="77777777" w:rsidR="00EF7FD8" w:rsidRDefault="00FE4C73">
      <w:pPr>
        <w:pStyle w:val="a5"/>
        <w:numPr>
          <w:ilvl w:val="0"/>
          <w:numId w:val="9"/>
        </w:numPr>
        <w:tabs>
          <w:tab w:val="left" w:pos="826"/>
        </w:tabs>
        <w:spacing w:before="2" w:line="276" w:lineRule="auto"/>
        <w:ind w:right="272"/>
        <w:rPr>
          <w:sz w:val="24"/>
        </w:rPr>
      </w:pPr>
      <w:r>
        <w:rPr>
          <w:sz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2C8157A" w14:textId="77777777" w:rsidR="00EF7FD8" w:rsidRDefault="00EF7FD8">
      <w:pPr>
        <w:spacing w:line="276" w:lineRule="auto"/>
        <w:rPr>
          <w:sz w:val="24"/>
        </w:rPr>
        <w:sectPr w:rsidR="00EF7FD8">
          <w:pgSz w:w="11910" w:h="16840"/>
          <w:pgMar w:top="480" w:right="300" w:bottom="280" w:left="460" w:header="720" w:footer="720" w:gutter="0"/>
          <w:cols w:space="720"/>
        </w:sectPr>
      </w:pPr>
    </w:p>
    <w:p w14:paraId="00ECD991" w14:textId="77777777" w:rsidR="00EF7FD8" w:rsidRDefault="00FE4C73">
      <w:pPr>
        <w:pStyle w:val="2"/>
        <w:numPr>
          <w:ilvl w:val="1"/>
          <w:numId w:val="9"/>
        </w:numPr>
        <w:tabs>
          <w:tab w:val="left" w:pos="4590"/>
        </w:tabs>
        <w:spacing w:before="67"/>
        <w:jc w:val="left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rPr>
          <w:spacing w:val="-2"/>
        </w:rPr>
        <w:t>записка</w:t>
      </w:r>
    </w:p>
    <w:p w14:paraId="1963470D" w14:textId="77777777" w:rsidR="00EF7FD8" w:rsidRDefault="00EF7FD8">
      <w:pPr>
        <w:pStyle w:val="a3"/>
        <w:spacing w:before="45"/>
        <w:rPr>
          <w:b/>
        </w:rPr>
      </w:pPr>
    </w:p>
    <w:p w14:paraId="10A97A1F" w14:textId="77777777" w:rsidR="00EF7FD8" w:rsidRDefault="00FE4C73">
      <w:pPr>
        <w:pStyle w:val="a3"/>
        <w:ind w:left="106" w:right="264" w:firstLine="708"/>
        <w:jc w:val="both"/>
      </w:pPr>
      <w: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0BE9F4F" w14:textId="77777777" w:rsidR="00EF7FD8" w:rsidRDefault="00EF7FD8">
      <w:pPr>
        <w:pStyle w:val="a3"/>
        <w:spacing w:before="6"/>
      </w:pPr>
    </w:p>
    <w:p w14:paraId="3BF28A0E" w14:textId="1F5BB847" w:rsidR="00EF7FD8" w:rsidRDefault="00FE4C73">
      <w:pPr>
        <w:pStyle w:val="a3"/>
        <w:ind w:left="106" w:right="262" w:firstLine="708"/>
        <w:jc w:val="both"/>
      </w:pPr>
      <w:r>
        <w:t xml:space="preserve">Формы промежуточной аттестации: зачет с оценкой, </w:t>
      </w:r>
      <w:r w:rsidR="001A3CAB">
        <w:t>4</w:t>
      </w:r>
      <w:r>
        <w:t xml:space="preserve"> семестр – очная форма обучения /2 курс – заочная форма обучения</w:t>
      </w:r>
    </w:p>
    <w:p w14:paraId="62A70FE7" w14:textId="77777777" w:rsidR="00EF7FD8" w:rsidRDefault="00EF7FD8">
      <w:pPr>
        <w:pStyle w:val="a3"/>
      </w:pPr>
    </w:p>
    <w:p w14:paraId="3E1A026F" w14:textId="77777777" w:rsidR="00EF7FD8" w:rsidRDefault="00EF7FD8">
      <w:pPr>
        <w:pStyle w:val="a3"/>
        <w:spacing w:before="21"/>
      </w:pPr>
    </w:p>
    <w:p w14:paraId="06DC3D49" w14:textId="77777777" w:rsidR="00EF7FD8" w:rsidRDefault="00FE4C73">
      <w:pPr>
        <w:pStyle w:val="a3"/>
        <w:ind w:left="2122"/>
      </w:pPr>
      <w:r>
        <w:t>Перечень</w:t>
      </w:r>
      <w:r>
        <w:rPr>
          <w:spacing w:val="-6"/>
        </w:rPr>
        <w:t xml:space="preserve"> </w:t>
      </w:r>
      <w:r>
        <w:t>компетенций,</w:t>
      </w:r>
      <w:r>
        <w:rPr>
          <w:spacing w:val="-6"/>
        </w:rPr>
        <w:t xml:space="preserve"> </w:t>
      </w:r>
      <w:r>
        <w:t>формируемых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14:paraId="4A27CEA5" w14:textId="77777777" w:rsidR="00EF7FD8" w:rsidRDefault="00EF7FD8">
      <w:pPr>
        <w:pStyle w:val="a3"/>
        <w:rPr>
          <w:sz w:val="20"/>
        </w:rPr>
      </w:pPr>
    </w:p>
    <w:p w14:paraId="742F6176" w14:textId="77777777" w:rsidR="00EF7FD8" w:rsidRDefault="00EF7FD8">
      <w:pPr>
        <w:pStyle w:val="a3"/>
        <w:spacing w:before="91"/>
        <w:rPr>
          <w:sz w:val="20"/>
        </w:r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5"/>
        <w:gridCol w:w="3829"/>
      </w:tblGrid>
      <w:tr w:rsidR="00EF7FD8" w14:paraId="4782A5DF" w14:textId="77777777">
        <w:trPr>
          <w:trHeight w:val="662"/>
        </w:trPr>
        <w:tc>
          <w:tcPr>
            <w:tcW w:w="6805" w:type="dxa"/>
          </w:tcPr>
          <w:p w14:paraId="58BADDAF" w14:textId="77777777" w:rsidR="00EF7FD8" w:rsidRDefault="00FE4C73">
            <w:pPr>
              <w:pStyle w:val="TableParagraph"/>
              <w:spacing w:before="2"/>
              <w:ind w:left="1941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компетенции</w:t>
            </w:r>
          </w:p>
        </w:tc>
        <w:tc>
          <w:tcPr>
            <w:tcW w:w="3829" w:type="dxa"/>
          </w:tcPr>
          <w:p w14:paraId="13D7591F" w14:textId="77777777" w:rsidR="00EF7FD8" w:rsidRDefault="00FE4C73">
            <w:pPr>
              <w:pStyle w:val="TableParagraph"/>
              <w:ind w:left="1354" w:hanging="659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индикатора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достижения </w:t>
            </w:r>
            <w:r>
              <w:rPr>
                <w:spacing w:val="-2"/>
                <w:sz w:val="20"/>
              </w:rPr>
              <w:t>компетенции</w:t>
            </w:r>
          </w:p>
        </w:tc>
      </w:tr>
      <w:tr w:rsidR="00EF7FD8" w14:paraId="07F06301" w14:textId="77777777">
        <w:trPr>
          <w:trHeight w:val="1302"/>
        </w:trPr>
        <w:tc>
          <w:tcPr>
            <w:tcW w:w="6805" w:type="dxa"/>
          </w:tcPr>
          <w:p w14:paraId="7A222AE8" w14:textId="77777777" w:rsidR="00EF7FD8" w:rsidRDefault="00FE4C73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7179776" behindDoc="1" locked="0" layoutInCell="1" allowOverlap="1" wp14:anchorId="7363AE03" wp14:editId="52179117">
                      <wp:simplePos x="0" y="0"/>
                      <wp:positionH relativeFrom="column">
                        <wp:posOffset>529132</wp:posOffset>
                      </wp:positionH>
                      <wp:positionV relativeFrom="paragraph">
                        <wp:posOffset>547</wp:posOffset>
                      </wp:positionV>
                      <wp:extent cx="3725545" cy="17526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25545" cy="175260"/>
                                <a:chOff x="0" y="0"/>
                                <a:chExt cx="3725545" cy="17526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3725545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25545" h="175260">
                                      <a:moveTo>
                                        <a:pt x="372529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5259"/>
                                      </a:lnTo>
                                      <a:lnTo>
                                        <a:pt x="3725291" y="175259"/>
                                      </a:lnTo>
                                      <a:lnTo>
                                        <a:pt x="37252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8F8FB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F3EC9B" id="Group 5" o:spid="_x0000_s1026" style="position:absolute;margin-left:41.65pt;margin-top:.05pt;width:293.35pt;height:13.8pt;z-index:-16136704;mso-wrap-distance-left:0;mso-wrap-distance-right:0" coordsize="37255,1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">
                      <v:shape id="Graphic 6" o:spid="_x0000_s1027" style="position:absolute;width:37255;height:1752;visibility:visible;mso-wrap-style:square;v-text-anchor:top" coordsize="372554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" path="m3725291,l,,,175259r3725291,l3725291,xe" fillcolor="#f8f8fb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 xml:space="preserve">ПК-2 </w:t>
            </w:r>
            <w:r>
              <w:rPr>
                <w:color w:val="1F1F35"/>
                <w:sz w:val="24"/>
              </w:rPr>
              <w:t xml:space="preserve">Способен осуществлять планирование, организацию, </w:t>
            </w:r>
            <w:r>
              <w:rPr>
                <w:color w:val="1F1F35"/>
                <w:sz w:val="24"/>
                <w:shd w:val="clear" w:color="auto" w:fill="F8F8FB"/>
              </w:rPr>
              <w:t>контроль и оперативное управление работой на объектах и</w:t>
            </w:r>
            <w:r>
              <w:rPr>
                <w:color w:val="1F1F35"/>
                <w:sz w:val="24"/>
              </w:rPr>
              <w:t xml:space="preserve"> </w:t>
            </w:r>
            <w:r>
              <w:rPr>
                <w:color w:val="1F1F35"/>
                <w:sz w:val="24"/>
                <w:shd w:val="clear" w:color="auto" w:fill="F8F8FB"/>
              </w:rPr>
              <w:t>устройствах железнодорожного транспорта, в том числе с</w:t>
            </w:r>
            <w:r>
              <w:rPr>
                <w:color w:val="1F1F35"/>
                <w:sz w:val="24"/>
              </w:rPr>
              <w:t xml:space="preserve"> </w:t>
            </w:r>
            <w:r>
              <w:rPr>
                <w:color w:val="1F1F35"/>
                <w:sz w:val="24"/>
                <w:shd w:val="clear" w:color="auto" w:fill="F8F8FB"/>
              </w:rPr>
              <w:t>применением автоматизированных систем</w:t>
            </w:r>
          </w:p>
        </w:tc>
        <w:tc>
          <w:tcPr>
            <w:tcW w:w="3829" w:type="dxa"/>
          </w:tcPr>
          <w:p w14:paraId="0BD510C1" w14:textId="77777777" w:rsidR="00EF7FD8" w:rsidRDefault="00FE4C73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ПК-2.5: Составляет документацию по грузовой и коммерческой работе на объектах и устройствах железнодорожного транспорта</w:t>
            </w:r>
          </w:p>
        </w:tc>
      </w:tr>
    </w:tbl>
    <w:p w14:paraId="2C12DB41" w14:textId="77777777" w:rsidR="00EF7FD8" w:rsidRDefault="00EF7FD8">
      <w:pPr>
        <w:pStyle w:val="a3"/>
        <w:spacing w:before="45"/>
      </w:pPr>
    </w:p>
    <w:p w14:paraId="6A7227CC" w14:textId="77777777" w:rsidR="00EF7FD8" w:rsidRDefault="00FE4C73">
      <w:pPr>
        <w:pStyle w:val="a3"/>
        <w:ind w:left="3164" w:right="445" w:hanging="864"/>
      </w:pPr>
      <w:r>
        <w:t>Результаты</w:t>
      </w:r>
      <w:r>
        <w:rPr>
          <w:spacing w:val="-6"/>
        </w:rPr>
        <w:t xml:space="preserve"> </w:t>
      </w:r>
      <w:r>
        <w:t>обучения</w:t>
      </w:r>
      <w:r>
        <w:rPr>
          <w:spacing w:val="-9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дисциплине,</w:t>
      </w:r>
      <w:r>
        <w:rPr>
          <w:spacing w:val="-6"/>
        </w:rPr>
        <w:t xml:space="preserve"> </w:t>
      </w:r>
      <w:r>
        <w:t>соотнесенные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планируемыми результатами освоения образовательной программы</w:t>
      </w:r>
    </w:p>
    <w:p w14:paraId="386DBF7C" w14:textId="77777777" w:rsidR="00EF7FD8" w:rsidRDefault="00EF7FD8">
      <w:pPr>
        <w:pStyle w:val="a3"/>
        <w:rPr>
          <w:sz w:val="20"/>
        </w:rPr>
      </w:pPr>
    </w:p>
    <w:p w14:paraId="6557D3FB" w14:textId="77777777" w:rsidR="00EF7FD8" w:rsidRDefault="00EF7FD8">
      <w:pPr>
        <w:pStyle w:val="a3"/>
        <w:spacing w:before="93"/>
        <w:rPr>
          <w:sz w:val="20"/>
        </w:r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4"/>
        <w:gridCol w:w="4542"/>
        <w:gridCol w:w="2525"/>
      </w:tblGrid>
      <w:tr w:rsidR="00EF7FD8" w14:paraId="61F36C39" w14:textId="77777777">
        <w:trPr>
          <w:trHeight w:val="554"/>
        </w:trPr>
        <w:tc>
          <w:tcPr>
            <w:tcW w:w="3534" w:type="dxa"/>
          </w:tcPr>
          <w:p w14:paraId="756C3F83" w14:textId="77777777" w:rsidR="00EF7FD8" w:rsidRDefault="00FE4C73">
            <w:pPr>
              <w:pStyle w:val="TableParagraph"/>
              <w:spacing w:line="270" w:lineRule="atLeast"/>
              <w:ind w:left="473" w:right="455" w:firstLine="242"/>
              <w:rPr>
                <w:sz w:val="24"/>
              </w:rPr>
            </w:pPr>
            <w:r>
              <w:rPr>
                <w:sz w:val="24"/>
              </w:rPr>
              <w:t>Код и наименование индикатора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4542" w:type="dxa"/>
          </w:tcPr>
          <w:p w14:paraId="54CD840B" w14:textId="77777777" w:rsidR="00EF7FD8" w:rsidRDefault="00FE4C73">
            <w:pPr>
              <w:pStyle w:val="TableParagraph"/>
              <w:spacing w:before="1"/>
              <w:ind w:left="383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дисциплине</w:t>
            </w:r>
          </w:p>
        </w:tc>
        <w:tc>
          <w:tcPr>
            <w:tcW w:w="2525" w:type="dxa"/>
            <w:tcBorders>
              <w:bottom w:val="nil"/>
            </w:tcBorders>
          </w:tcPr>
          <w:p w14:paraId="6B4F72C9" w14:textId="77777777" w:rsidR="00EF7FD8" w:rsidRDefault="00FE4C73">
            <w:pPr>
              <w:pStyle w:val="TableParagraph"/>
              <w:tabs>
                <w:tab w:val="left" w:pos="2333"/>
              </w:tabs>
              <w:spacing w:line="270" w:lineRule="atLeast"/>
              <w:ind w:left="107" w:right="99" w:firstLine="566"/>
              <w:rPr>
                <w:sz w:val="24"/>
              </w:rPr>
            </w:pPr>
            <w:r>
              <w:rPr>
                <w:spacing w:val="-2"/>
                <w:sz w:val="24"/>
              </w:rPr>
              <w:t>Оценочные материалы(семестр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)</w:t>
            </w:r>
          </w:p>
        </w:tc>
      </w:tr>
      <w:tr w:rsidR="00EF7FD8" w14:paraId="2AD7B16F" w14:textId="77777777">
        <w:trPr>
          <w:trHeight w:val="280"/>
        </w:trPr>
        <w:tc>
          <w:tcPr>
            <w:tcW w:w="3534" w:type="dxa"/>
            <w:tcBorders>
              <w:bottom w:val="nil"/>
            </w:tcBorders>
          </w:tcPr>
          <w:p w14:paraId="528BB36D" w14:textId="77777777" w:rsidR="00EF7FD8" w:rsidRDefault="00FE4C73">
            <w:pPr>
              <w:pStyle w:val="TableParagraph"/>
              <w:tabs>
                <w:tab w:val="left" w:pos="2272"/>
              </w:tabs>
              <w:spacing w:line="26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4"/>
                <w:sz w:val="24"/>
              </w:rPr>
              <w:t>2.5</w:t>
            </w:r>
            <w:proofErr w:type="gramStart"/>
            <w:r>
              <w:rPr>
                <w:spacing w:val="-4"/>
                <w:sz w:val="24"/>
              </w:rPr>
              <w:t>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Составляет</w:t>
            </w:r>
            <w:proofErr w:type="gramEnd"/>
          </w:p>
        </w:tc>
        <w:tc>
          <w:tcPr>
            <w:tcW w:w="4542" w:type="dxa"/>
            <w:tcBorders>
              <w:bottom w:val="nil"/>
            </w:tcBorders>
          </w:tcPr>
          <w:p w14:paraId="546F4BF1" w14:textId="77777777" w:rsidR="00EF7FD8" w:rsidRDefault="00FE4C73">
            <w:pPr>
              <w:pStyle w:val="TableParagraph"/>
              <w:tabs>
                <w:tab w:val="left" w:pos="2213"/>
                <w:tab w:val="left" w:pos="3448"/>
              </w:tabs>
              <w:spacing w:line="26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знает: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4CC1333E" w14:textId="77777777" w:rsidR="00EF7FD8" w:rsidRDefault="00FE4C73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(№1-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№10)</w:t>
            </w:r>
          </w:p>
        </w:tc>
      </w:tr>
      <w:tr w:rsidR="00EF7FD8" w14:paraId="4B5DC583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2FBEB5FC" w14:textId="77777777" w:rsidR="00EF7FD8" w:rsidRDefault="00FE4C7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документацию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грузовой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4258430A" w14:textId="77777777" w:rsidR="00EF7FD8" w:rsidRDefault="00FE4C73">
            <w:pPr>
              <w:pStyle w:val="TableParagraph"/>
              <w:tabs>
                <w:tab w:val="left" w:pos="1964"/>
                <w:tab w:val="left" w:pos="430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положения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термодинамики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4F109CD7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63FDB789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676F1186" w14:textId="77777777" w:rsidR="00EF7FD8" w:rsidRDefault="00FE4C73">
            <w:pPr>
              <w:pStyle w:val="TableParagraph"/>
              <w:tabs>
                <w:tab w:val="left" w:pos="2043"/>
                <w:tab w:val="left" w:pos="3190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коммерческой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2B0020D7" w14:textId="77777777" w:rsidR="00EF7FD8" w:rsidRDefault="00FE4C73">
            <w:pPr>
              <w:pStyle w:val="TableParagraph"/>
              <w:tabs>
                <w:tab w:val="left" w:pos="1940"/>
                <w:tab w:val="left" w:pos="3681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теплопереноса;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теоретические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основы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3EF8A5CE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600C1333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1776EB99" w14:textId="77777777" w:rsidR="00EF7FD8" w:rsidRDefault="00FE4C73">
            <w:pPr>
              <w:pStyle w:val="TableParagraph"/>
              <w:tabs>
                <w:tab w:val="left" w:pos="1537"/>
                <w:tab w:val="left" w:pos="2172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объектах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устройствах</w:t>
            </w: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4839047A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рабочих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холодильных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машин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4E6DA97E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630382E6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4A496FDB" w14:textId="77777777" w:rsidR="00EF7FD8" w:rsidRDefault="00FE4C7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железнодорожного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транспорта</w:t>
            </w: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7E5506B6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установок;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силовых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1EEF7260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6870E8B8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18C189F9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53D6D5D2" w14:textId="77777777" w:rsidR="00EF7FD8" w:rsidRDefault="00FE4C73">
            <w:pPr>
              <w:pStyle w:val="TableParagraph"/>
              <w:tabs>
                <w:tab w:val="left" w:pos="1465"/>
                <w:tab w:val="left" w:pos="265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установок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энергоснабжения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73D5B440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6C77426D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4E9CC338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6EFA1628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подвижного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состава;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снижения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0B30DC12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4C1BB6FE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363C5007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42D6DCE8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энергетических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потерь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47E58B3E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7C5B834C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5E481692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0E96D940" w14:textId="77777777" w:rsidR="00EF7FD8" w:rsidRDefault="00FE4C73">
            <w:pPr>
              <w:pStyle w:val="TableParagraph"/>
              <w:tabs>
                <w:tab w:val="left" w:pos="879"/>
                <w:tab w:val="left" w:pos="2167"/>
                <w:tab w:val="left" w:pos="309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доставке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СПГ: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технические,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4C19298A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1AAB28F3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5DC8F797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01CF34CD" w14:textId="77777777" w:rsidR="00EF7FD8" w:rsidRDefault="00FE4C73">
            <w:pPr>
              <w:pStyle w:val="TableParagraph"/>
              <w:tabs>
                <w:tab w:val="left" w:pos="2203"/>
                <w:tab w:val="left" w:pos="269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организационно-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052940E4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5F145645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334EACA3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6C41C6E9" w14:textId="77777777" w:rsidR="00EF7FD8" w:rsidRDefault="00FE4C73">
            <w:pPr>
              <w:pStyle w:val="TableParagraph"/>
              <w:tabs>
                <w:tab w:val="left" w:pos="2364"/>
                <w:tab w:val="left" w:pos="366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технологические;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расчета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3278CB19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70FD8840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2A3E8D41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3CBDB794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процессов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наступлении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внештатных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55386EBF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7115704B" w14:textId="77777777">
        <w:trPr>
          <w:trHeight w:val="271"/>
        </w:trPr>
        <w:tc>
          <w:tcPr>
            <w:tcW w:w="3534" w:type="dxa"/>
            <w:tcBorders>
              <w:top w:val="nil"/>
              <w:bottom w:val="nil"/>
            </w:tcBorders>
          </w:tcPr>
          <w:p w14:paraId="4960EA8C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</w:tcBorders>
          </w:tcPr>
          <w:p w14:paraId="2612DAE5" w14:textId="77777777" w:rsidR="00EF7FD8" w:rsidRDefault="00FE4C73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ситуаций.</w:t>
            </w:r>
          </w:p>
        </w:tc>
        <w:tc>
          <w:tcPr>
            <w:tcW w:w="2525" w:type="dxa"/>
            <w:tcBorders>
              <w:top w:val="nil"/>
            </w:tcBorders>
          </w:tcPr>
          <w:p w14:paraId="3C645B75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4DA47860" w14:textId="77777777">
        <w:trPr>
          <w:trHeight w:val="280"/>
        </w:trPr>
        <w:tc>
          <w:tcPr>
            <w:tcW w:w="3534" w:type="dxa"/>
            <w:tcBorders>
              <w:top w:val="nil"/>
              <w:bottom w:val="nil"/>
            </w:tcBorders>
          </w:tcPr>
          <w:p w14:paraId="5E81D073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bottom w:val="nil"/>
            </w:tcBorders>
          </w:tcPr>
          <w:p w14:paraId="3526B880" w14:textId="77777777" w:rsidR="00EF7FD8" w:rsidRDefault="00FE4C73">
            <w:pPr>
              <w:pStyle w:val="TableParagraph"/>
              <w:tabs>
                <w:tab w:val="left" w:pos="2199"/>
                <w:tab w:val="left" w:pos="3467"/>
              </w:tabs>
              <w:spacing w:line="26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умеет: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выбирать</w:t>
            </w:r>
          </w:p>
        </w:tc>
        <w:tc>
          <w:tcPr>
            <w:tcW w:w="2525" w:type="dxa"/>
            <w:tcBorders>
              <w:bottom w:val="nil"/>
            </w:tcBorders>
          </w:tcPr>
          <w:p w14:paraId="2980CF7B" w14:textId="77777777" w:rsidR="00EF7FD8" w:rsidRDefault="00FE4C73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(№11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№15)</w:t>
            </w:r>
          </w:p>
        </w:tc>
      </w:tr>
      <w:tr w:rsidR="00EF7FD8" w14:paraId="5EACBB99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39AADAC9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6A9817AD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подвижной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СПГ;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67D12CB3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370DD031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23A5BDFE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287671D9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продуктов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62FA4AA0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0902B181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27F8A924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097D8C8B" w14:textId="77777777" w:rsidR="00EF7FD8" w:rsidRDefault="00FE4C73">
            <w:pPr>
              <w:pStyle w:val="TableParagraph"/>
              <w:tabs>
                <w:tab w:val="left" w:pos="507"/>
                <w:tab w:val="left" w:pos="1899"/>
                <w:tab w:val="left" w:pos="375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требуемый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температурный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режим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30856865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1A13CA02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476047ED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53B4336D" w14:textId="77777777" w:rsidR="00EF7FD8" w:rsidRDefault="00FE4C73">
            <w:pPr>
              <w:pStyle w:val="TableParagraph"/>
              <w:tabs>
                <w:tab w:val="left" w:pos="1421"/>
                <w:tab w:val="left" w:pos="298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перевозки,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техническими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4325BEC1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0DB71D4F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043964AE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28D8124C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средствами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контроля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его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соблюдения;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0442B219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02F89223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44EC2A54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3320AF0F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теплотехнические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расчёты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07E8A46D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4416D4A2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150B0675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630383C1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предложенных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СПГ;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18E27E5F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672FC33E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3AE827B0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774766CC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транспортных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093F947A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44E1AB38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2E6200D5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00C6C705" w14:textId="77777777" w:rsidR="00EF7FD8" w:rsidRDefault="00FE4C73">
            <w:pPr>
              <w:pStyle w:val="TableParagraph"/>
              <w:tabs>
                <w:tab w:val="left" w:pos="1715"/>
                <w:tab w:val="left" w:pos="2446"/>
                <w:tab w:val="left" w:pos="418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средствах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показатели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64CDC3E9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581FBD72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20726607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5FC0D67C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использования;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03F138E1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05CD0831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54B3909C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07BF947B" w14:textId="77777777" w:rsidR="00EF7FD8" w:rsidRDefault="00FE4C73">
            <w:pPr>
              <w:pStyle w:val="TableParagraph"/>
              <w:tabs>
                <w:tab w:val="left" w:pos="2105"/>
                <w:tab w:val="left" w:pos="3607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изотермическом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подвижном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составе,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5BAFE40F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59E8D394" w14:textId="77777777">
        <w:trPr>
          <w:trHeight w:val="276"/>
        </w:trPr>
        <w:tc>
          <w:tcPr>
            <w:tcW w:w="3534" w:type="dxa"/>
            <w:tcBorders>
              <w:top w:val="nil"/>
              <w:bottom w:val="nil"/>
            </w:tcBorders>
          </w:tcPr>
          <w:p w14:paraId="25BFF321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4FDEFCB9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типах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холодильных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установок,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389226D7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1B22B163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5409CDEC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172DCBED" w14:textId="77777777" w:rsidR="00EF7FD8" w:rsidRDefault="00FE4C7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холодильных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складах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других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видах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52F4F9DF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6BB5AEFA" w14:textId="77777777">
        <w:trPr>
          <w:trHeight w:val="275"/>
        </w:trPr>
        <w:tc>
          <w:tcPr>
            <w:tcW w:w="3534" w:type="dxa"/>
            <w:tcBorders>
              <w:top w:val="nil"/>
              <w:bottom w:val="nil"/>
            </w:tcBorders>
          </w:tcPr>
          <w:p w14:paraId="1CFBE07C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  <w:bottom w:val="nil"/>
            </w:tcBorders>
          </w:tcPr>
          <w:p w14:paraId="05DFAD66" w14:textId="77777777" w:rsidR="00EF7FD8" w:rsidRDefault="00FE4C73">
            <w:pPr>
              <w:pStyle w:val="TableParagraph"/>
              <w:tabs>
                <w:tab w:val="left" w:pos="2928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хладотранспорта,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формирования</w:t>
            </w:r>
          </w:p>
        </w:tc>
        <w:tc>
          <w:tcPr>
            <w:tcW w:w="2525" w:type="dxa"/>
            <w:tcBorders>
              <w:top w:val="nil"/>
              <w:bottom w:val="nil"/>
            </w:tcBorders>
          </w:tcPr>
          <w:p w14:paraId="710BC5F1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  <w:tr w:rsidR="00EF7FD8" w14:paraId="025931D2" w14:textId="77777777">
        <w:trPr>
          <w:trHeight w:val="271"/>
        </w:trPr>
        <w:tc>
          <w:tcPr>
            <w:tcW w:w="3534" w:type="dxa"/>
            <w:tcBorders>
              <w:top w:val="nil"/>
            </w:tcBorders>
          </w:tcPr>
          <w:p w14:paraId="3406938C" w14:textId="77777777" w:rsidR="00EF7FD8" w:rsidRDefault="00EF7FD8">
            <w:pPr>
              <w:pStyle w:val="TableParagraph"/>
              <w:rPr>
                <w:sz w:val="20"/>
              </w:rPr>
            </w:pPr>
          </w:p>
        </w:tc>
        <w:tc>
          <w:tcPr>
            <w:tcW w:w="4542" w:type="dxa"/>
            <w:tcBorders>
              <w:top w:val="nil"/>
            </w:tcBorders>
          </w:tcPr>
          <w:p w14:paraId="7B573CE5" w14:textId="77777777" w:rsidR="00EF7FD8" w:rsidRDefault="00FE4C73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оптимальных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холодильных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маршрутов.</w:t>
            </w:r>
          </w:p>
        </w:tc>
        <w:tc>
          <w:tcPr>
            <w:tcW w:w="2525" w:type="dxa"/>
            <w:tcBorders>
              <w:top w:val="nil"/>
            </w:tcBorders>
          </w:tcPr>
          <w:p w14:paraId="5CC811A1" w14:textId="77777777" w:rsidR="00EF7FD8" w:rsidRDefault="00EF7FD8">
            <w:pPr>
              <w:pStyle w:val="TableParagraph"/>
              <w:rPr>
                <w:sz w:val="20"/>
              </w:rPr>
            </w:pPr>
          </w:p>
        </w:tc>
      </w:tr>
    </w:tbl>
    <w:p w14:paraId="32D90115" w14:textId="77777777" w:rsidR="00EF7FD8" w:rsidRDefault="00EF7FD8">
      <w:pPr>
        <w:rPr>
          <w:sz w:val="20"/>
        </w:rPr>
        <w:sectPr w:rsidR="00EF7FD8">
          <w:pgSz w:w="11910" w:h="16840"/>
          <w:pgMar w:top="480" w:right="300" w:bottom="280" w:left="460" w:header="720" w:footer="720" w:gutter="0"/>
          <w:cols w:space="720"/>
        </w:sectPr>
      </w:pPr>
    </w:p>
    <w:p w14:paraId="4A0B5A86" w14:textId="77777777" w:rsidR="00EF7FD8" w:rsidRDefault="00EF7FD8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4"/>
        <w:gridCol w:w="4542"/>
        <w:gridCol w:w="2525"/>
      </w:tblGrid>
      <w:tr w:rsidR="00EF7FD8" w14:paraId="2BD841D1" w14:textId="77777777">
        <w:trPr>
          <w:trHeight w:val="2210"/>
        </w:trPr>
        <w:tc>
          <w:tcPr>
            <w:tcW w:w="3534" w:type="dxa"/>
          </w:tcPr>
          <w:p w14:paraId="309C93A2" w14:textId="77777777" w:rsidR="00EF7FD8" w:rsidRDefault="00EF7FD8">
            <w:pPr>
              <w:pStyle w:val="TableParagraph"/>
            </w:pPr>
          </w:p>
        </w:tc>
        <w:tc>
          <w:tcPr>
            <w:tcW w:w="4542" w:type="dxa"/>
          </w:tcPr>
          <w:p w14:paraId="01D8763D" w14:textId="77777777" w:rsidR="00EF7FD8" w:rsidRDefault="00FE4C73">
            <w:pPr>
              <w:pStyle w:val="TableParagraph"/>
              <w:tabs>
                <w:tab w:val="left" w:pos="2391"/>
                <w:tab w:val="left" w:pos="3143"/>
                <w:tab w:val="left" w:pos="3475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владеет: приемами </w:t>
            </w:r>
            <w:r>
              <w:rPr>
                <w:spacing w:val="-2"/>
                <w:sz w:val="24"/>
              </w:rPr>
              <w:t>моделирования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изучении </w:t>
            </w:r>
            <w:r>
              <w:rPr>
                <w:sz w:val="24"/>
              </w:rPr>
              <w:t xml:space="preserve">энергетических и транспортных процессов; методами оптимизации прокладки маршрутов доставки СПГ; </w:t>
            </w:r>
            <w:r>
              <w:rPr>
                <w:spacing w:val="-2"/>
                <w:sz w:val="24"/>
              </w:rPr>
              <w:t>технологиями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</w:t>
            </w:r>
          </w:p>
          <w:p w14:paraId="683CA11A" w14:textId="77777777" w:rsidR="00EF7FD8" w:rsidRDefault="00FE4C73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бесперебойного обращения подвижного изотермического состава.</w:t>
            </w:r>
          </w:p>
        </w:tc>
        <w:tc>
          <w:tcPr>
            <w:tcW w:w="2525" w:type="dxa"/>
          </w:tcPr>
          <w:p w14:paraId="78FD6352" w14:textId="77777777" w:rsidR="00EF7FD8" w:rsidRDefault="00FE4C7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(№11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№15)</w:t>
            </w:r>
          </w:p>
        </w:tc>
      </w:tr>
    </w:tbl>
    <w:p w14:paraId="2261C0AD" w14:textId="77777777" w:rsidR="00EF7FD8" w:rsidRDefault="00FE4C73">
      <w:pPr>
        <w:pStyle w:val="a3"/>
        <w:spacing w:before="272"/>
        <w:ind w:left="814"/>
      </w:pPr>
      <w:r>
        <w:t>Промежуточная</w:t>
      </w:r>
      <w:r>
        <w:rPr>
          <w:spacing w:val="-6"/>
        </w:rPr>
        <w:t xml:space="preserve"> </w:t>
      </w:r>
      <w:r>
        <w:t>аттестация</w:t>
      </w:r>
      <w:r>
        <w:rPr>
          <w:spacing w:val="-3"/>
        </w:rPr>
        <w:t xml:space="preserve"> </w:t>
      </w:r>
      <w:r>
        <w:t>(зачет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оценкой)</w:t>
      </w:r>
      <w:r>
        <w:rPr>
          <w:spacing w:val="-6"/>
        </w:rPr>
        <w:t xml:space="preserve"> </w:t>
      </w:r>
      <w:r>
        <w:t>проводится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rPr>
          <w:spacing w:val="-2"/>
        </w:rPr>
        <w:t>форм:</w:t>
      </w:r>
    </w:p>
    <w:p w14:paraId="1B2966D8" w14:textId="77777777" w:rsidR="00EF7FD8" w:rsidRDefault="00FE4C73">
      <w:pPr>
        <w:pStyle w:val="a5"/>
        <w:numPr>
          <w:ilvl w:val="0"/>
          <w:numId w:val="8"/>
        </w:numPr>
        <w:tabs>
          <w:tab w:val="left" w:pos="1072"/>
        </w:tabs>
        <w:ind w:left="1072" w:hanging="258"/>
        <w:rPr>
          <w:sz w:val="24"/>
        </w:rPr>
      </w:pPr>
      <w:r>
        <w:rPr>
          <w:spacing w:val="-2"/>
          <w:sz w:val="24"/>
        </w:rPr>
        <w:t>собеседование;</w:t>
      </w:r>
    </w:p>
    <w:p w14:paraId="1E5B3693" w14:textId="77777777" w:rsidR="00EF7FD8" w:rsidRDefault="00FE4C73">
      <w:pPr>
        <w:pStyle w:val="a5"/>
        <w:numPr>
          <w:ilvl w:val="0"/>
          <w:numId w:val="8"/>
        </w:numPr>
        <w:tabs>
          <w:tab w:val="left" w:pos="1072"/>
        </w:tabs>
        <w:ind w:left="1072" w:hanging="258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ЭИОС</w:t>
      </w:r>
      <w:r>
        <w:rPr>
          <w:spacing w:val="-2"/>
          <w:sz w:val="24"/>
        </w:rPr>
        <w:t xml:space="preserve"> </w:t>
      </w:r>
      <w:r w:rsidR="008C1AD8">
        <w:rPr>
          <w:sz w:val="24"/>
          <w:szCs w:val="24"/>
        </w:rPr>
        <w:t>университета</w:t>
      </w:r>
      <w:r>
        <w:rPr>
          <w:spacing w:val="-2"/>
          <w:sz w:val="24"/>
        </w:rPr>
        <w:t>.</w:t>
      </w:r>
    </w:p>
    <w:p w14:paraId="2C497188" w14:textId="77777777" w:rsidR="00EF7FD8" w:rsidRDefault="00FE4C73">
      <w:pPr>
        <w:pStyle w:val="a5"/>
        <w:numPr>
          <w:ilvl w:val="1"/>
          <w:numId w:val="9"/>
        </w:numPr>
        <w:tabs>
          <w:tab w:val="left" w:pos="1702"/>
        </w:tabs>
        <w:spacing w:before="271"/>
        <w:ind w:left="111" w:right="268" w:firstLine="883"/>
        <w:jc w:val="left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position w:val="8"/>
          <w:sz w:val="16"/>
        </w:rPr>
        <w:t>1</w:t>
      </w:r>
      <w:r>
        <w:rPr>
          <w:b/>
          <w:spacing w:val="36"/>
          <w:position w:val="8"/>
          <w:sz w:val="16"/>
        </w:rPr>
        <w:t xml:space="preserve"> </w:t>
      </w:r>
      <w:r>
        <w:rPr>
          <w:b/>
          <w:sz w:val="24"/>
        </w:rPr>
        <w:t>контрольные задания или иные материалы для оценки знаний, умений, навыков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(или)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опыта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деятельности,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характеризующих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сформированности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компетенций</w:t>
      </w:r>
    </w:p>
    <w:p w14:paraId="189536DD" w14:textId="77777777" w:rsidR="00EF7FD8" w:rsidRDefault="00EF7FD8">
      <w:pPr>
        <w:pStyle w:val="a3"/>
        <w:spacing w:before="1"/>
        <w:rPr>
          <w:b/>
        </w:rPr>
      </w:pPr>
    </w:p>
    <w:p w14:paraId="2F668890" w14:textId="77777777" w:rsidR="00EF7FD8" w:rsidRDefault="00FE4C73">
      <w:pPr>
        <w:pStyle w:val="a5"/>
        <w:numPr>
          <w:ilvl w:val="2"/>
          <w:numId w:val="9"/>
        </w:numPr>
        <w:tabs>
          <w:tab w:val="left" w:pos="1692"/>
        </w:tabs>
        <w:ind w:left="1692" w:hanging="359"/>
        <w:jc w:val="left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(тестовые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задания)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</w:p>
    <w:p w14:paraId="0B91D2B5" w14:textId="77777777" w:rsidR="00EF7FD8" w:rsidRDefault="00FE4C73">
      <w:pPr>
        <w:ind w:left="4897"/>
        <w:rPr>
          <w:b/>
          <w:sz w:val="24"/>
        </w:rPr>
      </w:pPr>
      <w:r>
        <w:rPr>
          <w:b/>
          <w:spacing w:val="-2"/>
          <w:sz w:val="24"/>
        </w:rPr>
        <w:t>результата</w:t>
      </w:r>
    </w:p>
    <w:p w14:paraId="744D2DC9" w14:textId="77777777" w:rsidR="00EF7FD8" w:rsidRDefault="00EF7FD8">
      <w:pPr>
        <w:pStyle w:val="a3"/>
        <w:rPr>
          <w:b/>
        </w:rPr>
      </w:pPr>
    </w:p>
    <w:p w14:paraId="4FE27586" w14:textId="77777777" w:rsidR="00EF7FD8" w:rsidRDefault="00EF7FD8">
      <w:pPr>
        <w:pStyle w:val="a3"/>
        <w:spacing w:before="48"/>
        <w:rPr>
          <w:b/>
        </w:rPr>
      </w:pPr>
    </w:p>
    <w:p w14:paraId="3DC3791C" w14:textId="77777777" w:rsidR="00EF7FD8" w:rsidRDefault="00FE4C73">
      <w:pPr>
        <w:pStyle w:val="a3"/>
        <w:ind w:left="106"/>
      </w:pPr>
      <w:r>
        <w:t>Проверяемый</w:t>
      </w:r>
      <w:r>
        <w:rPr>
          <w:spacing w:val="-5"/>
        </w:rPr>
        <w:t xml:space="preserve"> </w:t>
      </w:r>
      <w:r>
        <w:t>образовательный</w:t>
      </w:r>
      <w:r>
        <w:rPr>
          <w:spacing w:val="-3"/>
        </w:rPr>
        <w:t xml:space="preserve"> </w:t>
      </w:r>
      <w:r>
        <w:rPr>
          <w:spacing w:val="-2"/>
        </w:rPr>
        <w:t>результат</w:t>
      </w:r>
    </w:p>
    <w:p w14:paraId="0F0A0270" w14:textId="77777777" w:rsidR="00EF7FD8" w:rsidRDefault="00EF7FD8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0"/>
        <w:gridCol w:w="7579"/>
      </w:tblGrid>
      <w:tr w:rsidR="00EF7FD8" w14:paraId="2A4C8C83" w14:textId="77777777">
        <w:trPr>
          <w:trHeight w:val="827"/>
        </w:trPr>
        <w:tc>
          <w:tcPr>
            <w:tcW w:w="3020" w:type="dxa"/>
          </w:tcPr>
          <w:p w14:paraId="0E0C3F4F" w14:textId="77777777" w:rsidR="00EF7FD8" w:rsidRDefault="00FE4C73">
            <w:pPr>
              <w:pStyle w:val="TableParagraph"/>
              <w:spacing w:line="27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 индикатора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достижения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7579" w:type="dxa"/>
          </w:tcPr>
          <w:p w14:paraId="06E56B28" w14:textId="77777777" w:rsidR="00EF7FD8" w:rsidRDefault="00FE4C73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</w:t>
            </w:r>
          </w:p>
        </w:tc>
      </w:tr>
      <w:tr w:rsidR="00EF7FD8" w14:paraId="3ABC0531" w14:textId="77777777">
        <w:trPr>
          <w:trHeight w:val="1932"/>
        </w:trPr>
        <w:tc>
          <w:tcPr>
            <w:tcW w:w="3020" w:type="dxa"/>
          </w:tcPr>
          <w:p w14:paraId="55B75328" w14:textId="77777777" w:rsidR="00EF7FD8" w:rsidRDefault="00FE4C73">
            <w:pPr>
              <w:pStyle w:val="TableParagraph"/>
              <w:tabs>
                <w:tab w:val="left" w:pos="1280"/>
                <w:tab w:val="left" w:pos="1659"/>
                <w:tab w:val="left" w:pos="1756"/>
              </w:tabs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ПК-2.5</w:t>
            </w:r>
            <w:proofErr w:type="gramStart"/>
            <w:r>
              <w:rPr>
                <w:spacing w:val="-2"/>
                <w:sz w:val="24"/>
              </w:rPr>
              <w:t>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Составляет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грузовой 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коммерческой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объектах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устройствах железнодорожного транспорта</w:t>
            </w:r>
          </w:p>
        </w:tc>
        <w:tc>
          <w:tcPr>
            <w:tcW w:w="7579" w:type="dxa"/>
          </w:tcPr>
          <w:p w14:paraId="74FE1000" w14:textId="77777777" w:rsidR="00EF7FD8" w:rsidRDefault="00FE4C73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знает: основные положения термодинамики и теплопереноса;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холодильных машин и установок; системы работы силовых установок системы энергоснабжения подвижного состава; методы снижения энергетических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материальных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потерь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при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доставке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СПГ:</w:t>
            </w:r>
          </w:p>
          <w:p w14:paraId="51B8D479" w14:textId="77777777" w:rsidR="00EF7FD8" w:rsidRDefault="00FE4C73">
            <w:pPr>
              <w:pStyle w:val="TableParagraph"/>
              <w:spacing w:line="270" w:lineRule="atLeast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технические, технологические и организационно-технологические; порядок расчета процессов при наступлении внештатных ситуаций.</w:t>
            </w:r>
          </w:p>
        </w:tc>
      </w:tr>
      <w:tr w:rsidR="00EF7FD8" w14:paraId="030AF480" w14:textId="77777777">
        <w:trPr>
          <w:trHeight w:val="4923"/>
        </w:trPr>
        <w:tc>
          <w:tcPr>
            <w:tcW w:w="10599" w:type="dxa"/>
            <w:gridSpan w:val="2"/>
          </w:tcPr>
          <w:p w14:paraId="5A1FFD78" w14:textId="77777777" w:rsidR="00EF7FD8" w:rsidRDefault="00FE4C73">
            <w:pPr>
              <w:pStyle w:val="TableParagraph"/>
              <w:spacing w:line="230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Примеры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вопросов/заданий</w:t>
            </w:r>
          </w:p>
          <w:p w14:paraId="184BC82D" w14:textId="77777777" w:rsidR="00EF7FD8" w:rsidRDefault="00FE4C73">
            <w:pPr>
              <w:pStyle w:val="TableParagraph"/>
              <w:numPr>
                <w:ilvl w:val="0"/>
                <w:numId w:val="7"/>
              </w:numPr>
              <w:tabs>
                <w:tab w:val="left" w:pos="1056"/>
              </w:tabs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Автономный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рефрижераторный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вагон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(АРВ)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определение.</w:t>
            </w:r>
          </w:p>
          <w:p w14:paraId="2E4B292F" w14:textId="77777777" w:rsidR="00EF7FD8" w:rsidRDefault="00FE4C73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  <w:u w:val="single"/>
              </w:rPr>
              <w:t>-изотермический</w:t>
            </w:r>
            <w:r>
              <w:rPr>
                <w:spacing w:val="-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вагон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собственной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электростанцией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холодильной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машиной</w:t>
            </w:r>
          </w:p>
          <w:p w14:paraId="1477CAD1" w14:textId="77777777" w:rsidR="00EF7FD8" w:rsidRDefault="00FE4C73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-вагон,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предназначенный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какого-либо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(живорыбный,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молочный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  <w:p w14:paraId="52AC6620" w14:textId="77777777" w:rsidR="00EF7FD8" w:rsidRDefault="00FE4C73">
            <w:pPr>
              <w:pStyle w:val="TableParagraph"/>
              <w:ind w:left="107" w:firstLine="708"/>
              <w:rPr>
                <w:sz w:val="24"/>
              </w:rPr>
            </w:pPr>
            <w:r>
              <w:rPr>
                <w:sz w:val="24"/>
              </w:rPr>
              <w:t>-контейнер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теплоизолированным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кузовом,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холодильной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машиной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дизель-генераторной установкой для обеспечения работы этой машины</w:t>
            </w:r>
          </w:p>
          <w:p w14:paraId="3AD6CE4A" w14:textId="77777777" w:rsidR="00EF7FD8" w:rsidRDefault="00FE4C73">
            <w:pPr>
              <w:pStyle w:val="TableParagraph"/>
              <w:ind w:left="107" w:firstLine="708"/>
              <w:rPr>
                <w:sz w:val="24"/>
              </w:rPr>
            </w:pPr>
            <w:r>
              <w:rPr>
                <w:sz w:val="24"/>
              </w:rPr>
              <w:t>-это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крытый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вагон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теплоизолированным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кузовом,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охлаждения используется холодильная установка</w:t>
            </w:r>
          </w:p>
          <w:p w14:paraId="5DB4BF9A" w14:textId="77777777" w:rsidR="00EF7FD8" w:rsidRDefault="00EF7FD8">
            <w:pPr>
              <w:pStyle w:val="TableParagraph"/>
              <w:rPr>
                <w:sz w:val="24"/>
              </w:rPr>
            </w:pPr>
          </w:p>
          <w:p w14:paraId="7A276529" w14:textId="77777777" w:rsidR="00EF7FD8" w:rsidRDefault="00FE4C73">
            <w:pPr>
              <w:pStyle w:val="TableParagraph"/>
              <w:numPr>
                <w:ilvl w:val="0"/>
                <w:numId w:val="7"/>
              </w:numPr>
              <w:tabs>
                <w:tab w:val="left" w:pos="1112"/>
              </w:tabs>
              <w:spacing w:before="1"/>
              <w:ind w:left="107" w:right="97" w:firstLine="7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какое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года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допускается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перевозка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вместе с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проводником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одном </w:t>
            </w:r>
            <w:r>
              <w:rPr>
                <w:b/>
                <w:spacing w:val="-2"/>
                <w:sz w:val="24"/>
              </w:rPr>
              <w:t>вагоне?</w:t>
            </w:r>
          </w:p>
          <w:p w14:paraId="5460DD84" w14:textId="77777777" w:rsidR="00EF7FD8" w:rsidRDefault="00FE4C73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  <w:u w:val="single"/>
              </w:rPr>
              <w:t>-во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все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периоды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pacing w:val="-4"/>
                <w:sz w:val="24"/>
                <w:u w:val="single"/>
              </w:rPr>
              <w:t>года</w:t>
            </w:r>
          </w:p>
          <w:p w14:paraId="231EE21A" w14:textId="77777777" w:rsidR="00EF7FD8" w:rsidRDefault="00FE4C73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-весной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осенью</w:t>
            </w:r>
          </w:p>
          <w:p w14:paraId="72D4CE6B" w14:textId="77777777" w:rsidR="00EF7FD8" w:rsidRDefault="00FE4C73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-летом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зимой</w:t>
            </w:r>
          </w:p>
          <w:p w14:paraId="68FFC9F1" w14:textId="77777777" w:rsidR="00EF7FD8" w:rsidRDefault="00FE4C73">
            <w:pPr>
              <w:pStyle w:val="TableParagraph"/>
              <w:numPr>
                <w:ilvl w:val="0"/>
                <w:numId w:val="7"/>
              </w:numPr>
              <w:tabs>
                <w:tab w:val="left" w:pos="1056"/>
              </w:tabs>
              <w:spacing w:before="276"/>
              <w:rPr>
                <w:b/>
                <w:sz w:val="24"/>
              </w:rPr>
            </w:pPr>
            <w:r>
              <w:rPr>
                <w:b/>
                <w:sz w:val="24"/>
              </w:rPr>
              <w:t>Вагон-ледник,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определение.</w:t>
            </w:r>
          </w:p>
          <w:p w14:paraId="37F3121F" w14:textId="77777777" w:rsidR="00EF7FD8" w:rsidRDefault="00FE4C73">
            <w:pPr>
              <w:pStyle w:val="TableParagraph"/>
              <w:spacing w:line="276" w:lineRule="exact"/>
              <w:ind w:left="107" w:firstLine="708"/>
              <w:rPr>
                <w:sz w:val="24"/>
              </w:rPr>
            </w:pPr>
            <w:r>
              <w:rPr>
                <w:sz w:val="24"/>
                <w:u w:val="single"/>
              </w:rPr>
              <w:t>-это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вагон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теплоизолированным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кузовом,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качестве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охлаждающей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среды</w:t>
            </w:r>
            <w:r>
              <w:rPr>
                <w:spacing w:val="4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используется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смесь водного льда и поваренной соли</w:t>
            </w:r>
          </w:p>
        </w:tc>
      </w:tr>
    </w:tbl>
    <w:p w14:paraId="56527FAE" w14:textId="77777777" w:rsidR="00EF7FD8" w:rsidRDefault="00FE4C73">
      <w:pPr>
        <w:pStyle w:val="a3"/>
        <w:spacing w:before="159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D25FDB0" wp14:editId="65823D13">
                <wp:simplePos x="0" y="0"/>
                <wp:positionH relativeFrom="page">
                  <wp:posOffset>359663</wp:posOffset>
                </wp:positionH>
                <wp:positionV relativeFrom="paragraph">
                  <wp:posOffset>262255</wp:posOffset>
                </wp:positionV>
                <wp:extent cx="1829435" cy="9525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7958B0" id="Graphic 7" o:spid="_x0000_s1026" style="position:absolute;margin-left:28.3pt;margin-top:20.65pt;width:144.05pt;height:.7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5F9245C" w14:textId="77777777" w:rsidR="00EF7FD8" w:rsidRDefault="00FE4C73">
      <w:pPr>
        <w:spacing w:before="102"/>
        <w:ind w:left="106" w:right="264"/>
        <w:jc w:val="both"/>
        <w:rPr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rFonts w:ascii="Calibri" w:hAnsi="Calibri"/>
          <w:sz w:val="20"/>
        </w:rPr>
        <w:t xml:space="preserve"> </w:t>
      </w:r>
      <w:r>
        <w:rPr>
          <w:sz w:val="20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</w:t>
      </w:r>
      <w:r>
        <w:rPr>
          <w:spacing w:val="-3"/>
          <w:sz w:val="20"/>
        </w:rPr>
        <w:t xml:space="preserve"> </w:t>
      </w:r>
      <w:r>
        <w:rPr>
          <w:sz w:val="20"/>
        </w:rPr>
        <w:t>сферы.</w:t>
      </w:r>
      <w:r>
        <w:rPr>
          <w:spacing w:val="-3"/>
          <w:sz w:val="20"/>
        </w:rPr>
        <w:t xml:space="preserve"> </w:t>
      </w:r>
      <w:r>
        <w:rPr>
          <w:sz w:val="20"/>
        </w:rPr>
        <w:t>Ответственность</w:t>
      </w:r>
      <w:r>
        <w:rPr>
          <w:spacing w:val="-4"/>
          <w:sz w:val="20"/>
        </w:rPr>
        <w:t xml:space="preserve"> </w:t>
      </w:r>
      <w:r>
        <w:rPr>
          <w:sz w:val="20"/>
        </w:rPr>
        <w:t>за</w:t>
      </w:r>
      <w:r>
        <w:rPr>
          <w:spacing w:val="-1"/>
          <w:sz w:val="20"/>
        </w:rPr>
        <w:t xml:space="preserve"> </w:t>
      </w:r>
      <w:r>
        <w:rPr>
          <w:sz w:val="20"/>
        </w:rPr>
        <w:t>нераспространение</w:t>
      </w:r>
      <w:r>
        <w:rPr>
          <w:spacing w:val="-4"/>
          <w:sz w:val="20"/>
        </w:rPr>
        <w:t xml:space="preserve"> </w:t>
      </w:r>
      <w:r>
        <w:rPr>
          <w:sz w:val="20"/>
        </w:rPr>
        <w:t>содержания</w:t>
      </w:r>
      <w:r>
        <w:rPr>
          <w:spacing w:val="-5"/>
          <w:sz w:val="20"/>
        </w:rPr>
        <w:t xml:space="preserve"> </w:t>
      </w:r>
      <w:r>
        <w:rPr>
          <w:sz w:val="20"/>
        </w:rPr>
        <w:t>оценочных средств</w:t>
      </w:r>
      <w:r>
        <w:rPr>
          <w:spacing w:val="-5"/>
          <w:sz w:val="20"/>
        </w:rPr>
        <w:t xml:space="preserve"> </w:t>
      </w:r>
      <w:r>
        <w:rPr>
          <w:sz w:val="20"/>
        </w:rPr>
        <w:t>среди</w:t>
      </w:r>
      <w:r>
        <w:rPr>
          <w:spacing w:val="-5"/>
          <w:sz w:val="20"/>
        </w:rPr>
        <w:t xml:space="preserve"> </w:t>
      </w:r>
      <w:r>
        <w:rPr>
          <w:sz w:val="20"/>
        </w:rPr>
        <w:t>обучающихся</w:t>
      </w:r>
      <w:r>
        <w:rPr>
          <w:spacing w:val="-2"/>
          <w:sz w:val="20"/>
        </w:rPr>
        <w:t xml:space="preserve"> </w:t>
      </w:r>
      <w:r>
        <w:rPr>
          <w:sz w:val="20"/>
        </w:rPr>
        <w:t>университета несут заведующий кафедрой и преподаватель – разработчик оценочных средств.</w:t>
      </w:r>
    </w:p>
    <w:p w14:paraId="31F4A85A" w14:textId="77777777" w:rsidR="00EF7FD8" w:rsidRDefault="00EF7FD8">
      <w:pPr>
        <w:jc w:val="both"/>
        <w:rPr>
          <w:sz w:val="20"/>
        </w:rPr>
        <w:sectPr w:rsidR="00EF7FD8">
          <w:pgSz w:w="11910" w:h="16840"/>
          <w:pgMar w:top="520" w:right="300" w:bottom="280" w:left="460" w:header="720" w:footer="720" w:gutter="0"/>
          <w:cols w:space="720"/>
        </w:sectPr>
      </w:pPr>
    </w:p>
    <w:p w14:paraId="11EB50C0" w14:textId="77777777" w:rsidR="00EF7FD8" w:rsidRDefault="00FE4C73">
      <w:pPr>
        <w:pStyle w:val="a3"/>
        <w:spacing w:before="76"/>
        <w:ind w:left="1030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180800" behindDoc="1" locked="0" layoutInCell="1" allowOverlap="1" wp14:anchorId="506DF0B8" wp14:editId="24B8B57C">
                <wp:simplePos x="0" y="0"/>
                <wp:positionH relativeFrom="page">
                  <wp:posOffset>425196</wp:posOffset>
                </wp:positionH>
                <wp:positionV relativeFrom="page">
                  <wp:posOffset>359663</wp:posOffset>
                </wp:positionV>
                <wp:extent cx="6736080" cy="982853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36080" cy="98285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36080" h="9828530">
                              <a:moveTo>
                                <a:pt x="6083" y="9822193"/>
                              </a:moveTo>
                              <a:lnTo>
                                <a:pt x="0" y="9822193"/>
                              </a:lnTo>
                              <a:lnTo>
                                <a:pt x="0" y="9828276"/>
                              </a:lnTo>
                              <a:lnTo>
                                <a:pt x="6083" y="9828276"/>
                              </a:lnTo>
                              <a:lnTo>
                                <a:pt x="6083" y="9822193"/>
                              </a:lnTo>
                              <a:close/>
                            </a:path>
                            <a:path w="6736080" h="982853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9822180"/>
                              </a:lnTo>
                              <a:lnTo>
                                <a:pt x="6083" y="9822180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6736080" h="9828530">
                              <a:moveTo>
                                <a:pt x="6735826" y="9822193"/>
                              </a:moveTo>
                              <a:lnTo>
                                <a:pt x="6729730" y="9822193"/>
                              </a:lnTo>
                              <a:lnTo>
                                <a:pt x="6096" y="9822193"/>
                              </a:lnTo>
                              <a:lnTo>
                                <a:pt x="6096" y="9828276"/>
                              </a:lnTo>
                              <a:lnTo>
                                <a:pt x="6729730" y="9828276"/>
                              </a:lnTo>
                              <a:lnTo>
                                <a:pt x="6735826" y="9828276"/>
                              </a:lnTo>
                              <a:lnTo>
                                <a:pt x="6735826" y="9822193"/>
                              </a:lnTo>
                              <a:close/>
                            </a:path>
                            <a:path w="6736080" h="9828530">
                              <a:moveTo>
                                <a:pt x="6735826" y="0"/>
                              </a:moveTo>
                              <a:lnTo>
                                <a:pt x="6729730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6729730" y="6096"/>
                              </a:lnTo>
                              <a:lnTo>
                                <a:pt x="6729730" y="9822180"/>
                              </a:lnTo>
                              <a:lnTo>
                                <a:pt x="6735826" y="9822180"/>
                              </a:lnTo>
                              <a:lnTo>
                                <a:pt x="6735826" y="6096"/>
                              </a:lnTo>
                              <a:lnTo>
                                <a:pt x="67358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FEFECD" id="Graphic 8" o:spid="_x0000_s1026" style="position:absolute;margin-left:33.5pt;margin-top:28.3pt;width:530.4pt;height:773.9pt;z-index:-1613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36080,9828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" path="m6083,9822193r-6083,l,9828276r6083,l6083,9822193xem6083,l,,,6096,,9822180r6083,l6083,6096,6083,xem6735826,9822193r-6096,l6096,9822193r,6083l6729730,9828276r6096,l6735826,9822193xem6735826,r-6096,l6096,r,6096l6729730,6096r,9816084l6735826,9822180r,-9816084l6735826,xe" fillcolor="black" stroked="f">
                <v:path arrowok="t"/>
                <w10:wrap anchorx="page" anchory="page"/>
              </v:shape>
            </w:pict>
          </mc:Fallback>
        </mc:AlternateContent>
      </w:r>
      <w:r>
        <w:t>-это</w:t>
      </w:r>
      <w:r>
        <w:rPr>
          <w:spacing w:val="-4"/>
        </w:rPr>
        <w:t xml:space="preserve"> </w:t>
      </w:r>
      <w:r>
        <w:t>крытый</w:t>
      </w:r>
      <w:r>
        <w:rPr>
          <w:spacing w:val="-4"/>
        </w:rPr>
        <w:t xml:space="preserve"> </w:t>
      </w:r>
      <w:r>
        <w:t>вагон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теплоизолированным</w:t>
      </w:r>
      <w:r>
        <w:rPr>
          <w:spacing w:val="-5"/>
        </w:rPr>
        <w:t xml:space="preserve"> </w:t>
      </w:r>
      <w:r>
        <w:rPr>
          <w:spacing w:val="-2"/>
        </w:rPr>
        <w:t>кузовом</w:t>
      </w:r>
    </w:p>
    <w:p w14:paraId="0B85973E" w14:textId="77777777" w:rsidR="00EF7FD8" w:rsidRDefault="00FE4C73">
      <w:pPr>
        <w:pStyle w:val="a3"/>
        <w:ind w:left="322" w:right="174" w:firstLine="708"/>
      </w:pPr>
      <w:r>
        <w:t>-это</w:t>
      </w:r>
      <w:r>
        <w:rPr>
          <w:spacing w:val="80"/>
        </w:rPr>
        <w:t xml:space="preserve"> </w:t>
      </w:r>
      <w:r>
        <w:t>крытый</w:t>
      </w:r>
      <w:r>
        <w:rPr>
          <w:spacing w:val="80"/>
        </w:rPr>
        <w:t xml:space="preserve"> </w:t>
      </w:r>
      <w:r>
        <w:t>вагон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теплоизолированным</w:t>
      </w:r>
      <w:r>
        <w:rPr>
          <w:spacing w:val="80"/>
        </w:rPr>
        <w:t xml:space="preserve"> </w:t>
      </w:r>
      <w:r>
        <w:t>кузовом,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качестве</w:t>
      </w:r>
      <w:r>
        <w:rPr>
          <w:spacing w:val="80"/>
        </w:rPr>
        <w:t xml:space="preserve"> </w:t>
      </w:r>
      <w:r>
        <w:t>приборов</w:t>
      </w:r>
      <w:r>
        <w:rPr>
          <w:spacing w:val="80"/>
        </w:rPr>
        <w:t xml:space="preserve"> </w:t>
      </w:r>
      <w:r>
        <w:t>охлаждения используется холодильная установка</w:t>
      </w:r>
    </w:p>
    <w:p w14:paraId="1F07CF90" w14:textId="77777777" w:rsidR="00EF7FD8" w:rsidRDefault="00FE4C73">
      <w:pPr>
        <w:pStyle w:val="a3"/>
        <w:spacing w:before="1"/>
        <w:ind w:left="322" w:right="174" w:firstLine="708"/>
      </w:pPr>
      <w:r>
        <w:t>-группа</w:t>
      </w:r>
      <w:r>
        <w:rPr>
          <w:spacing w:val="80"/>
          <w:w w:val="150"/>
        </w:rPr>
        <w:t xml:space="preserve"> </w:t>
      </w:r>
      <w:r>
        <w:t>рефрижераторных</w:t>
      </w:r>
      <w:r>
        <w:rPr>
          <w:spacing w:val="80"/>
          <w:w w:val="150"/>
        </w:rPr>
        <w:t xml:space="preserve"> </w:t>
      </w:r>
      <w:r>
        <w:t>вагонов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составе</w:t>
      </w:r>
      <w:r>
        <w:rPr>
          <w:spacing w:val="80"/>
          <w:w w:val="150"/>
        </w:rPr>
        <w:t xml:space="preserve"> </w:t>
      </w:r>
      <w:r>
        <w:t>которой</w:t>
      </w:r>
      <w:r>
        <w:rPr>
          <w:spacing w:val="80"/>
          <w:w w:val="150"/>
        </w:rPr>
        <w:t xml:space="preserve"> </w:t>
      </w:r>
      <w:r>
        <w:t>находится</w:t>
      </w:r>
      <w:r>
        <w:rPr>
          <w:spacing w:val="80"/>
          <w:w w:val="150"/>
        </w:rPr>
        <w:t xml:space="preserve"> </w:t>
      </w:r>
      <w:r>
        <w:t>электростанция</w:t>
      </w:r>
      <w:r>
        <w:rPr>
          <w:spacing w:val="80"/>
          <w:w w:val="150"/>
        </w:rPr>
        <w:t xml:space="preserve"> </w:t>
      </w:r>
      <w:r>
        <w:t xml:space="preserve">для централизованного </w:t>
      </w:r>
      <w:proofErr w:type="spellStart"/>
      <w:r>
        <w:t>электрообеспечения</w:t>
      </w:r>
      <w:proofErr w:type="spellEnd"/>
      <w:r>
        <w:t xml:space="preserve"> холодильных машин, установленных в этих вагонах</w:t>
      </w:r>
    </w:p>
    <w:p w14:paraId="09B276F8" w14:textId="77777777" w:rsidR="00EF7FD8" w:rsidRDefault="00EF7FD8">
      <w:pPr>
        <w:pStyle w:val="a3"/>
      </w:pPr>
    </w:p>
    <w:p w14:paraId="1E8ACFA7" w14:textId="77777777" w:rsidR="00EF7FD8" w:rsidRDefault="00FE4C73">
      <w:pPr>
        <w:pStyle w:val="2"/>
        <w:numPr>
          <w:ilvl w:val="0"/>
          <w:numId w:val="6"/>
        </w:numPr>
        <w:tabs>
          <w:tab w:val="left" w:pos="1270"/>
        </w:tabs>
      </w:pPr>
      <w:r>
        <w:t>Для</w:t>
      </w:r>
      <w:r>
        <w:rPr>
          <w:spacing w:val="-3"/>
        </w:rPr>
        <w:t xml:space="preserve"> </w:t>
      </w:r>
      <w:r>
        <w:t>чего</w:t>
      </w:r>
      <w:r>
        <w:rPr>
          <w:spacing w:val="-2"/>
        </w:rPr>
        <w:t xml:space="preserve"> </w:t>
      </w:r>
      <w:r>
        <w:t>необходим</w:t>
      </w:r>
      <w:r>
        <w:rPr>
          <w:spacing w:val="-2"/>
        </w:rPr>
        <w:t xml:space="preserve"> </w:t>
      </w:r>
      <w:r>
        <w:t>компрессор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холодильных</w:t>
      </w:r>
      <w:r>
        <w:rPr>
          <w:spacing w:val="-2"/>
        </w:rPr>
        <w:t xml:space="preserve"> машинах?</w:t>
      </w:r>
    </w:p>
    <w:p w14:paraId="4E4CFF0D" w14:textId="77777777" w:rsidR="00EF7FD8" w:rsidRDefault="00FE4C73">
      <w:pPr>
        <w:pStyle w:val="a3"/>
        <w:ind w:left="1030"/>
      </w:pPr>
      <w:r>
        <w:rPr>
          <w:u w:val="single"/>
        </w:rPr>
        <w:t>-для</w:t>
      </w:r>
      <w:r>
        <w:rPr>
          <w:spacing w:val="-2"/>
          <w:u w:val="single"/>
        </w:rPr>
        <w:t xml:space="preserve"> </w:t>
      </w:r>
      <w:r>
        <w:rPr>
          <w:u w:val="single"/>
        </w:rPr>
        <w:t>увеличения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давления</w:t>
      </w:r>
      <w:r>
        <w:rPr>
          <w:spacing w:val="-2"/>
          <w:u w:val="single"/>
        </w:rPr>
        <w:t xml:space="preserve"> </w:t>
      </w:r>
      <w:r>
        <w:rPr>
          <w:u w:val="single"/>
        </w:rPr>
        <w:t>пара</w:t>
      </w:r>
      <w:r>
        <w:rPr>
          <w:spacing w:val="-2"/>
          <w:u w:val="single"/>
        </w:rPr>
        <w:t xml:space="preserve"> хладагента</w:t>
      </w:r>
    </w:p>
    <w:p w14:paraId="7AE17733" w14:textId="77777777" w:rsidR="00EF7FD8" w:rsidRDefault="00FE4C73">
      <w:pPr>
        <w:pStyle w:val="a3"/>
        <w:ind w:left="1030"/>
      </w:pPr>
      <w:r>
        <w:t>-для</w:t>
      </w:r>
      <w:r>
        <w:rPr>
          <w:spacing w:val="-2"/>
        </w:rPr>
        <w:t xml:space="preserve"> </w:t>
      </w:r>
      <w:r>
        <w:t>уменьшения</w:t>
      </w:r>
      <w:r>
        <w:rPr>
          <w:spacing w:val="-3"/>
        </w:rPr>
        <w:t xml:space="preserve"> </w:t>
      </w:r>
      <w:r>
        <w:t>давления</w:t>
      </w:r>
      <w:r>
        <w:rPr>
          <w:spacing w:val="-2"/>
        </w:rPr>
        <w:t xml:space="preserve"> </w:t>
      </w:r>
      <w:r>
        <w:t>пара</w:t>
      </w:r>
      <w:r>
        <w:rPr>
          <w:spacing w:val="-2"/>
        </w:rPr>
        <w:t xml:space="preserve"> хладагента</w:t>
      </w:r>
    </w:p>
    <w:p w14:paraId="36A6EBCB" w14:textId="77777777" w:rsidR="00EF7FD8" w:rsidRDefault="00FE4C73">
      <w:pPr>
        <w:pStyle w:val="a3"/>
        <w:ind w:left="1030"/>
      </w:pPr>
      <w:r>
        <w:t>-для</w:t>
      </w:r>
      <w:r>
        <w:rPr>
          <w:spacing w:val="-2"/>
        </w:rPr>
        <w:t xml:space="preserve"> </w:t>
      </w:r>
      <w:r>
        <w:t>поддержания</w:t>
      </w:r>
      <w:r>
        <w:rPr>
          <w:spacing w:val="-2"/>
        </w:rPr>
        <w:t xml:space="preserve"> </w:t>
      </w:r>
      <w:r>
        <w:t>давления</w:t>
      </w:r>
      <w:r>
        <w:rPr>
          <w:spacing w:val="-1"/>
        </w:rPr>
        <w:t xml:space="preserve"> </w:t>
      </w:r>
      <w:r>
        <w:t>пара</w:t>
      </w:r>
      <w:r>
        <w:rPr>
          <w:spacing w:val="-2"/>
        </w:rPr>
        <w:t xml:space="preserve"> хладагента</w:t>
      </w:r>
    </w:p>
    <w:p w14:paraId="3CB0A5C9" w14:textId="77777777" w:rsidR="00EF7FD8" w:rsidRDefault="00EF7FD8">
      <w:pPr>
        <w:pStyle w:val="a3"/>
      </w:pPr>
    </w:p>
    <w:p w14:paraId="5FD4DE18" w14:textId="77777777" w:rsidR="00EF7FD8" w:rsidRDefault="00FE4C73">
      <w:pPr>
        <w:pStyle w:val="2"/>
        <w:numPr>
          <w:ilvl w:val="0"/>
          <w:numId w:val="6"/>
        </w:numPr>
        <w:tabs>
          <w:tab w:val="left" w:pos="1270"/>
        </w:tabs>
        <w:jc w:val="both"/>
      </w:pPr>
      <w:r>
        <w:t>Из</w:t>
      </w:r>
      <w:r>
        <w:rPr>
          <w:spacing w:val="-5"/>
        </w:rPr>
        <w:t xml:space="preserve"> </w:t>
      </w:r>
      <w:r>
        <w:t>чего</w:t>
      </w:r>
      <w:r>
        <w:rPr>
          <w:spacing w:val="-1"/>
        </w:rPr>
        <w:t xml:space="preserve"> </w:t>
      </w:r>
      <w:r>
        <w:t>состоит</w:t>
      </w:r>
      <w:r>
        <w:rPr>
          <w:spacing w:val="-3"/>
        </w:rPr>
        <w:t xml:space="preserve"> </w:t>
      </w:r>
      <w:r>
        <w:t>паровая</w:t>
      </w:r>
      <w:r>
        <w:rPr>
          <w:spacing w:val="-3"/>
        </w:rPr>
        <w:t xml:space="preserve"> </w:t>
      </w:r>
      <w:r>
        <w:t>компрессионная</w:t>
      </w:r>
      <w:r>
        <w:rPr>
          <w:spacing w:val="-5"/>
        </w:rPr>
        <w:t xml:space="preserve"> </w:t>
      </w:r>
      <w:r>
        <w:t>холодильная</w:t>
      </w:r>
      <w:r>
        <w:rPr>
          <w:spacing w:val="-2"/>
        </w:rPr>
        <w:t xml:space="preserve"> машина?</w:t>
      </w:r>
    </w:p>
    <w:p w14:paraId="045922E7" w14:textId="77777777" w:rsidR="00EF7FD8" w:rsidRDefault="00FE4C73">
      <w:pPr>
        <w:pStyle w:val="a3"/>
        <w:ind w:left="322" w:right="445" w:firstLine="708"/>
        <w:jc w:val="both"/>
      </w:pPr>
      <w:r>
        <w:rPr>
          <w:u w:val="single"/>
        </w:rPr>
        <w:t>-Паровая компрессионная холодильная машина состоит из компрессора, конденсатора,</w:t>
      </w:r>
      <w:r>
        <w:t xml:space="preserve"> </w:t>
      </w:r>
      <w:r>
        <w:rPr>
          <w:u w:val="single"/>
        </w:rPr>
        <w:t>регулирующего вентиля и испарителя, соединительных трубопроводов, охлаждаемого помещения</w:t>
      </w:r>
      <w:r>
        <w:t xml:space="preserve"> </w:t>
      </w:r>
      <w:r>
        <w:rPr>
          <w:u w:val="single"/>
        </w:rPr>
        <w:t>(морозильной камеры), в которой находится охлаждаемый продукт.</w:t>
      </w:r>
    </w:p>
    <w:p w14:paraId="6A9CA5C6" w14:textId="77777777" w:rsidR="00EF7FD8" w:rsidRDefault="00FE4C73">
      <w:pPr>
        <w:pStyle w:val="a3"/>
        <w:spacing w:before="1"/>
        <w:ind w:left="322" w:right="444" w:firstLine="708"/>
        <w:jc w:val="both"/>
      </w:pPr>
      <w:r>
        <w:t>-Паровая компрессионная холодильная машина – основной генератор искусственного холода – применяется в стационарных и транспортных холодильных установках она состоит охлаждаемого помещения (морозильной камеры), в которой находится охлаждаемый продукт.</w:t>
      </w:r>
    </w:p>
    <w:p w14:paraId="16907D11" w14:textId="77777777" w:rsidR="00EF7FD8" w:rsidRDefault="00FE4C73">
      <w:pPr>
        <w:pStyle w:val="a3"/>
        <w:ind w:left="322" w:right="444" w:firstLine="708"/>
        <w:jc w:val="both"/>
      </w:pPr>
      <w:r>
        <w:t>-Паровая компрессионная холодильная машина – основной генератор искусственного холода – применяется в стационарных и транспортных холодильных установках она состоит из компрессора, конденсатора, регулирующего вентиля и испарителя, соединительных трубопроводов.</w:t>
      </w:r>
    </w:p>
    <w:p w14:paraId="401AAA60" w14:textId="77777777" w:rsidR="00EF7FD8" w:rsidRDefault="00FE4C73">
      <w:pPr>
        <w:pStyle w:val="a3"/>
        <w:ind w:left="322" w:right="444" w:firstLine="708"/>
        <w:jc w:val="both"/>
      </w:pPr>
      <w:r>
        <w:t>-Паровая компрессионная холодильная машина – основной генератор искусственного холода – применяется в стационарных и транспортных холодильных установках она состоит из компрессора, конденсатора.</w:t>
      </w:r>
    </w:p>
    <w:p w14:paraId="5A06FD5D" w14:textId="77777777" w:rsidR="00EF7FD8" w:rsidRDefault="00EF7FD8">
      <w:pPr>
        <w:pStyle w:val="a3"/>
      </w:pPr>
    </w:p>
    <w:p w14:paraId="5932C67B" w14:textId="77777777" w:rsidR="00EF7FD8" w:rsidRDefault="00FE4C73">
      <w:pPr>
        <w:pStyle w:val="2"/>
        <w:numPr>
          <w:ilvl w:val="0"/>
          <w:numId w:val="6"/>
        </w:numPr>
        <w:tabs>
          <w:tab w:val="left" w:pos="1270"/>
        </w:tabs>
      </w:pPr>
      <w:r>
        <w:t>Как</w:t>
      </w:r>
      <w:r>
        <w:rPr>
          <w:spacing w:val="-3"/>
        </w:rPr>
        <w:t xml:space="preserve"> </w:t>
      </w:r>
      <w:r>
        <w:t>рассчитывается</w:t>
      </w:r>
      <w:r>
        <w:rPr>
          <w:spacing w:val="-3"/>
        </w:rPr>
        <w:t xml:space="preserve"> </w:t>
      </w:r>
      <w:r>
        <w:t>статическая</w:t>
      </w:r>
      <w:r>
        <w:rPr>
          <w:spacing w:val="-2"/>
        </w:rPr>
        <w:t xml:space="preserve"> нагрузка?</w:t>
      </w:r>
    </w:p>
    <w:p w14:paraId="0BF53387" w14:textId="77777777" w:rsidR="00EF7FD8" w:rsidRDefault="00FE4C73">
      <w:pPr>
        <w:pStyle w:val="a3"/>
        <w:ind w:left="322" w:right="174" w:firstLine="708"/>
      </w:pPr>
      <w:r>
        <w:rPr>
          <w:u w:val="single"/>
        </w:rPr>
        <w:t>-как</w:t>
      </w:r>
      <w:r>
        <w:rPr>
          <w:spacing w:val="80"/>
          <w:u w:val="single"/>
        </w:rPr>
        <w:t xml:space="preserve"> </w:t>
      </w:r>
      <w:r>
        <w:rPr>
          <w:u w:val="single"/>
        </w:rPr>
        <w:t>отношение</w:t>
      </w:r>
      <w:r>
        <w:rPr>
          <w:spacing w:val="80"/>
          <w:u w:val="single"/>
        </w:rPr>
        <w:t xml:space="preserve"> </w:t>
      </w:r>
      <w:r>
        <w:rPr>
          <w:u w:val="single"/>
        </w:rPr>
        <w:t>количества</w:t>
      </w:r>
      <w:r>
        <w:rPr>
          <w:spacing w:val="80"/>
          <w:u w:val="single"/>
        </w:rPr>
        <w:t xml:space="preserve"> </w:t>
      </w:r>
      <w:r>
        <w:rPr>
          <w:u w:val="single"/>
        </w:rPr>
        <w:t>погруженного</w:t>
      </w:r>
      <w:r>
        <w:rPr>
          <w:spacing w:val="80"/>
          <w:u w:val="single"/>
        </w:rPr>
        <w:t xml:space="preserve"> </w:t>
      </w:r>
      <w:r>
        <w:rPr>
          <w:u w:val="single"/>
        </w:rPr>
        <w:t>груза</w:t>
      </w:r>
      <w:r>
        <w:rPr>
          <w:spacing w:val="80"/>
          <w:u w:val="single"/>
        </w:rPr>
        <w:t xml:space="preserve"> </w:t>
      </w:r>
      <w:r>
        <w:rPr>
          <w:u w:val="single"/>
        </w:rPr>
        <w:t>в</w:t>
      </w:r>
      <w:r>
        <w:rPr>
          <w:spacing w:val="80"/>
          <w:u w:val="single"/>
        </w:rPr>
        <w:t xml:space="preserve"> </w:t>
      </w:r>
      <w:r>
        <w:rPr>
          <w:u w:val="single"/>
        </w:rPr>
        <w:t>тоннах,</w:t>
      </w:r>
      <w:r>
        <w:rPr>
          <w:spacing w:val="80"/>
          <w:u w:val="single"/>
        </w:rPr>
        <w:t xml:space="preserve"> </w:t>
      </w:r>
      <w:r>
        <w:rPr>
          <w:u w:val="single"/>
        </w:rPr>
        <w:t>на</w:t>
      </w:r>
      <w:r>
        <w:rPr>
          <w:spacing w:val="78"/>
          <w:u w:val="single"/>
        </w:rPr>
        <w:t xml:space="preserve"> </w:t>
      </w:r>
      <w:r>
        <w:rPr>
          <w:u w:val="single"/>
        </w:rPr>
        <w:t>количество</w:t>
      </w:r>
      <w:r>
        <w:rPr>
          <w:spacing w:val="80"/>
          <w:u w:val="single"/>
        </w:rPr>
        <w:t xml:space="preserve"> </w:t>
      </w:r>
      <w:r>
        <w:rPr>
          <w:u w:val="single"/>
        </w:rPr>
        <w:t>погруженных</w:t>
      </w:r>
      <w:r>
        <w:t xml:space="preserve"> </w:t>
      </w:r>
      <w:r>
        <w:rPr>
          <w:u w:val="single"/>
        </w:rPr>
        <w:t>вагонов</w:t>
      </w:r>
      <w:r>
        <w:rPr>
          <w:spacing w:val="40"/>
          <w:u w:val="single"/>
        </w:rPr>
        <w:t xml:space="preserve"> </w:t>
      </w:r>
      <w:r>
        <w:rPr>
          <w:u w:val="single"/>
        </w:rPr>
        <w:t>на сети дороги</w:t>
      </w:r>
    </w:p>
    <w:p w14:paraId="58C68986" w14:textId="77777777" w:rsidR="00EF7FD8" w:rsidRDefault="00FE4C73">
      <w:pPr>
        <w:pStyle w:val="a3"/>
        <w:ind w:left="322" w:right="174" w:firstLine="708"/>
      </w:pPr>
      <w:r>
        <w:t>-как</w:t>
      </w:r>
      <w:r>
        <w:rPr>
          <w:spacing w:val="80"/>
          <w:w w:val="150"/>
        </w:rPr>
        <w:t xml:space="preserve"> </w:t>
      </w:r>
      <w:r>
        <w:t>отношение</w:t>
      </w:r>
      <w:r>
        <w:rPr>
          <w:spacing w:val="80"/>
          <w:w w:val="150"/>
        </w:rPr>
        <w:t xml:space="preserve"> </w:t>
      </w:r>
      <w:r>
        <w:t>количества</w:t>
      </w:r>
      <w:r>
        <w:rPr>
          <w:spacing w:val="80"/>
          <w:w w:val="150"/>
        </w:rPr>
        <w:t xml:space="preserve"> </w:t>
      </w:r>
      <w:r>
        <w:t>выгруженного</w:t>
      </w:r>
      <w:r>
        <w:rPr>
          <w:spacing w:val="80"/>
          <w:w w:val="150"/>
        </w:rPr>
        <w:t xml:space="preserve"> </w:t>
      </w:r>
      <w:r>
        <w:t>груза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тоннах,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количество</w:t>
      </w:r>
      <w:r>
        <w:rPr>
          <w:spacing w:val="80"/>
          <w:w w:val="150"/>
        </w:rPr>
        <w:t xml:space="preserve"> </w:t>
      </w:r>
      <w:r>
        <w:t>порожних вагонов</w:t>
      </w:r>
      <w:r>
        <w:rPr>
          <w:spacing w:val="40"/>
        </w:rPr>
        <w:t xml:space="preserve"> </w:t>
      </w:r>
      <w:r>
        <w:t>на сети дороги</w:t>
      </w:r>
    </w:p>
    <w:p w14:paraId="5396BE75" w14:textId="77777777" w:rsidR="00EF7FD8" w:rsidRDefault="00FE4C73">
      <w:pPr>
        <w:pStyle w:val="a3"/>
        <w:spacing w:before="1"/>
        <w:ind w:left="322" w:right="174" w:firstLine="708"/>
      </w:pPr>
      <w:r>
        <w:t>-как</w:t>
      </w:r>
      <w:r>
        <w:rPr>
          <w:spacing w:val="40"/>
        </w:rPr>
        <w:t xml:space="preserve"> </w:t>
      </w:r>
      <w:r>
        <w:t>отношение</w:t>
      </w:r>
      <w:r>
        <w:rPr>
          <w:spacing w:val="40"/>
        </w:rPr>
        <w:t xml:space="preserve"> </w:t>
      </w:r>
      <w:r>
        <w:t>количества</w:t>
      </w:r>
      <w:r>
        <w:rPr>
          <w:spacing w:val="40"/>
        </w:rPr>
        <w:t xml:space="preserve"> </w:t>
      </w:r>
      <w:r>
        <w:t>погруженного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выгруженного</w:t>
      </w:r>
      <w:r>
        <w:rPr>
          <w:spacing w:val="40"/>
        </w:rPr>
        <w:t xml:space="preserve"> </w:t>
      </w:r>
      <w:r>
        <w:t>груза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тоннах,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количество погруженных и порожних вагонов</w:t>
      </w:r>
      <w:r>
        <w:rPr>
          <w:spacing w:val="40"/>
        </w:rPr>
        <w:t xml:space="preserve"> </w:t>
      </w:r>
      <w:r>
        <w:t>на сети дороги</w:t>
      </w:r>
    </w:p>
    <w:p w14:paraId="5915741B" w14:textId="77777777" w:rsidR="00EF7FD8" w:rsidRDefault="00FE4C73">
      <w:pPr>
        <w:pStyle w:val="2"/>
        <w:numPr>
          <w:ilvl w:val="0"/>
          <w:numId w:val="6"/>
        </w:numPr>
        <w:tabs>
          <w:tab w:val="left" w:pos="1270"/>
        </w:tabs>
        <w:spacing w:before="276"/>
      </w:pPr>
      <w:r>
        <w:t>Как</w:t>
      </w:r>
      <w:r>
        <w:rPr>
          <w:spacing w:val="-5"/>
        </w:rPr>
        <w:t xml:space="preserve"> </w:t>
      </w:r>
      <w:r>
        <w:t>хранят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транспортируют</w:t>
      </w:r>
      <w:r>
        <w:rPr>
          <w:spacing w:val="-5"/>
        </w:rPr>
        <w:t xml:space="preserve"> </w:t>
      </w:r>
      <w:r>
        <w:t>холодильные</w:t>
      </w:r>
      <w:r>
        <w:rPr>
          <w:spacing w:val="-6"/>
        </w:rPr>
        <w:t xml:space="preserve"> </w:t>
      </w:r>
      <w:r>
        <w:rPr>
          <w:spacing w:val="-2"/>
        </w:rPr>
        <w:t>агенты?</w:t>
      </w:r>
    </w:p>
    <w:p w14:paraId="27141557" w14:textId="77777777" w:rsidR="00EF7FD8" w:rsidRDefault="00FE4C73">
      <w:pPr>
        <w:pStyle w:val="a3"/>
        <w:ind w:left="322" w:right="174" w:firstLine="708"/>
      </w:pPr>
      <w:r>
        <w:rPr>
          <w:u w:val="single"/>
        </w:rPr>
        <w:t>-в</w:t>
      </w:r>
      <w:r>
        <w:rPr>
          <w:spacing w:val="28"/>
          <w:u w:val="single"/>
        </w:rPr>
        <w:t xml:space="preserve"> </w:t>
      </w:r>
      <w:r>
        <w:rPr>
          <w:u w:val="single"/>
        </w:rPr>
        <w:t>основном</w:t>
      </w:r>
      <w:r>
        <w:rPr>
          <w:spacing w:val="28"/>
          <w:u w:val="single"/>
        </w:rPr>
        <w:t xml:space="preserve"> </w:t>
      </w:r>
      <w:r>
        <w:rPr>
          <w:u w:val="single"/>
        </w:rPr>
        <w:t>в</w:t>
      </w:r>
      <w:r>
        <w:rPr>
          <w:spacing w:val="28"/>
          <w:u w:val="single"/>
        </w:rPr>
        <w:t xml:space="preserve"> </w:t>
      </w:r>
      <w:r>
        <w:rPr>
          <w:u w:val="single"/>
        </w:rPr>
        <w:t>стальных</w:t>
      </w:r>
      <w:r>
        <w:rPr>
          <w:spacing w:val="28"/>
          <w:u w:val="single"/>
        </w:rPr>
        <w:t xml:space="preserve"> </w:t>
      </w:r>
      <w:r>
        <w:rPr>
          <w:u w:val="single"/>
        </w:rPr>
        <w:t>герметических</w:t>
      </w:r>
      <w:r>
        <w:rPr>
          <w:spacing w:val="28"/>
          <w:u w:val="single"/>
        </w:rPr>
        <w:t xml:space="preserve"> </w:t>
      </w:r>
      <w:r>
        <w:rPr>
          <w:u w:val="single"/>
        </w:rPr>
        <w:t>закрывающихся</w:t>
      </w:r>
      <w:r>
        <w:rPr>
          <w:spacing w:val="28"/>
          <w:u w:val="single"/>
        </w:rPr>
        <w:t xml:space="preserve"> </w:t>
      </w:r>
      <w:r>
        <w:rPr>
          <w:u w:val="single"/>
        </w:rPr>
        <w:t>баллонах</w:t>
      </w:r>
      <w:r>
        <w:rPr>
          <w:spacing w:val="28"/>
          <w:u w:val="single"/>
        </w:rPr>
        <w:t xml:space="preserve"> </w:t>
      </w:r>
      <w:r>
        <w:rPr>
          <w:u w:val="single"/>
        </w:rPr>
        <w:t>емкостью</w:t>
      </w:r>
      <w:r>
        <w:rPr>
          <w:spacing w:val="29"/>
          <w:u w:val="single"/>
        </w:rPr>
        <w:t xml:space="preserve"> </w:t>
      </w:r>
      <w:r>
        <w:rPr>
          <w:u w:val="single"/>
        </w:rPr>
        <w:t>от</w:t>
      </w:r>
      <w:r>
        <w:rPr>
          <w:spacing w:val="29"/>
          <w:u w:val="single"/>
        </w:rPr>
        <w:t xml:space="preserve"> </w:t>
      </w:r>
      <w:r>
        <w:rPr>
          <w:u w:val="single"/>
        </w:rPr>
        <w:t>5</w:t>
      </w:r>
      <w:r>
        <w:rPr>
          <w:spacing w:val="28"/>
          <w:u w:val="single"/>
        </w:rPr>
        <w:t xml:space="preserve"> </w:t>
      </w:r>
      <w:r>
        <w:rPr>
          <w:u w:val="single"/>
        </w:rPr>
        <w:t>до</w:t>
      </w:r>
      <w:r>
        <w:rPr>
          <w:spacing w:val="29"/>
          <w:u w:val="single"/>
        </w:rPr>
        <w:t xml:space="preserve"> </w:t>
      </w:r>
      <w:r>
        <w:rPr>
          <w:u w:val="single"/>
        </w:rPr>
        <w:t>100 кг,</w:t>
      </w:r>
      <w:r>
        <w:t xml:space="preserve"> </w:t>
      </w:r>
      <w:r>
        <w:rPr>
          <w:u w:val="single"/>
        </w:rPr>
        <w:t>снабженных вентилями и предохранительными колпаками</w:t>
      </w:r>
    </w:p>
    <w:p w14:paraId="488362CD" w14:textId="77777777" w:rsidR="00EF7FD8" w:rsidRDefault="00FE4C73">
      <w:pPr>
        <w:pStyle w:val="a3"/>
        <w:ind w:left="1030"/>
      </w:pPr>
      <w:r>
        <w:t>-в</w:t>
      </w:r>
      <w:r>
        <w:rPr>
          <w:spacing w:val="-6"/>
        </w:rPr>
        <w:t xml:space="preserve"> </w:t>
      </w:r>
      <w:r>
        <w:t>основном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герметических</w:t>
      </w:r>
      <w:r>
        <w:rPr>
          <w:spacing w:val="-2"/>
        </w:rPr>
        <w:t xml:space="preserve"> </w:t>
      </w:r>
      <w:r>
        <w:t>закрывающихся</w:t>
      </w:r>
      <w:r>
        <w:rPr>
          <w:spacing w:val="-2"/>
        </w:rPr>
        <w:t xml:space="preserve"> </w:t>
      </w:r>
      <w:r>
        <w:t>баллонах</w:t>
      </w:r>
      <w:r>
        <w:rPr>
          <w:spacing w:val="-3"/>
        </w:rPr>
        <w:t xml:space="preserve"> </w:t>
      </w:r>
      <w:r>
        <w:t>емкостью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50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200</w:t>
      </w:r>
      <w:r>
        <w:rPr>
          <w:spacing w:val="-2"/>
        </w:rPr>
        <w:t xml:space="preserve"> </w:t>
      </w:r>
      <w:r>
        <w:rPr>
          <w:spacing w:val="-5"/>
        </w:rPr>
        <w:t>кг</w:t>
      </w:r>
    </w:p>
    <w:p w14:paraId="73723527" w14:textId="77777777" w:rsidR="00EF7FD8" w:rsidRDefault="00FE4C73">
      <w:pPr>
        <w:pStyle w:val="a3"/>
        <w:ind w:left="1030"/>
      </w:pPr>
      <w:r>
        <w:t>-в</w:t>
      </w:r>
      <w:r>
        <w:rPr>
          <w:spacing w:val="-4"/>
        </w:rPr>
        <w:t xml:space="preserve"> </w:t>
      </w:r>
      <w:r>
        <w:t>основном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стальных</w:t>
      </w:r>
      <w:r>
        <w:rPr>
          <w:spacing w:val="-2"/>
        </w:rPr>
        <w:t xml:space="preserve"> </w:t>
      </w:r>
      <w:r>
        <w:t>закрывающихся</w:t>
      </w:r>
      <w:r>
        <w:rPr>
          <w:spacing w:val="-2"/>
        </w:rPr>
        <w:t xml:space="preserve"> </w:t>
      </w:r>
      <w:r>
        <w:t>баллонах</w:t>
      </w:r>
      <w:r>
        <w:rPr>
          <w:spacing w:val="-3"/>
        </w:rPr>
        <w:t xml:space="preserve"> </w:t>
      </w:r>
      <w:r>
        <w:t>емкостью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150</w:t>
      </w:r>
      <w:r>
        <w:rPr>
          <w:spacing w:val="-2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200</w:t>
      </w:r>
      <w:r>
        <w:rPr>
          <w:spacing w:val="-2"/>
        </w:rPr>
        <w:t xml:space="preserve"> </w:t>
      </w:r>
      <w:r>
        <w:rPr>
          <w:spacing w:val="-5"/>
        </w:rPr>
        <w:t>кг</w:t>
      </w:r>
    </w:p>
    <w:p w14:paraId="7F6DFB78" w14:textId="77777777" w:rsidR="00EF7FD8" w:rsidRDefault="00FE4C73">
      <w:pPr>
        <w:pStyle w:val="a3"/>
        <w:ind w:left="322" w:right="174" w:firstLine="708"/>
      </w:pPr>
      <w:r>
        <w:t>-в</w:t>
      </w:r>
      <w:r>
        <w:rPr>
          <w:spacing w:val="40"/>
        </w:rPr>
        <w:t xml:space="preserve"> </w:t>
      </w:r>
      <w:r>
        <w:t>основном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герметических</w:t>
      </w:r>
      <w:r>
        <w:rPr>
          <w:spacing w:val="80"/>
        </w:rPr>
        <w:t xml:space="preserve"> </w:t>
      </w:r>
      <w:r>
        <w:t>пластиковых</w:t>
      </w:r>
      <w:r>
        <w:rPr>
          <w:spacing w:val="40"/>
        </w:rPr>
        <w:t xml:space="preserve"> </w:t>
      </w:r>
      <w:r>
        <w:t>баллонах</w:t>
      </w:r>
      <w:r>
        <w:rPr>
          <w:spacing w:val="40"/>
        </w:rPr>
        <w:t xml:space="preserve"> </w:t>
      </w:r>
      <w:r>
        <w:t>емкостью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150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200</w:t>
      </w:r>
      <w:r>
        <w:rPr>
          <w:spacing w:val="40"/>
        </w:rPr>
        <w:t xml:space="preserve"> </w:t>
      </w:r>
      <w:r>
        <w:t>кг,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сухих холодных помещениях</w:t>
      </w:r>
    </w:p>
    <w:p w14:paraId="395536C9" w14:textId="77777777" w:rsidR="00EF7FD8" w:rsidRDefault="00EF7FD8">
      <w:pPr>
        <w:pStyle w:val="a3"/>
      </w:pPr>
    </w:p>
    <w:p w14:paraId="1523912B" w14:textId="77777777" w:rsidR="00EF7FD8" w:rsidRDefault="00FE4C73">
      <w:pPr>
        <w:pStyle w:val="2"/>
        <w:numPr>
          <w:ilvl w:val="0"/>
          <w:numId w:val="6"/>
        </w:numPr>
        <w:tabs>
          <w:tab w:val="left" w:pos="1270"/>
        </w:tabs>
      </w:pPr>
      <w:r>
        <w:t>Какие</w:t>
      </w:r>
      <w:r>
        <w:rPr>
          <w:spacing w:val="-5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холодильных</w:t>
      </w:r>
      <w:r>
        <w:rPr>
          <w:spacing w:val="-3"/>
        </w:rPr>
        <w:t xml:space="preserve"> </w:t>
      </w:r>
      <w:r>
        <w:t>машин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виду</w:t>
      </w:r>
      <w:r>
        <w:rPr>
          <w:spacing w:val="-6"/>
        </w:rPr>
        <w:t xml:space="preserve"> </w:t>
      </w:r>
      <w:r>
        <w:t>затрачиваемой</w:t>
      </w:r>
      <w:r>
        <w:rPr>
          <w:spacing w:val="-4"/>
        </w:rPr>
        <w:t xml:space="preserve"> </w:t>
      </w:r>
      <w:r>
        <w:t>энергии</w:t>
      </w:r>
      <w:r>
        <w:rPr>
          <w:spacing w:val="3"/>
        </w:rPr>
        <w:t xml:space="preserve"> </w:t>
      </w:r>
      <w:r>
        <w:t>Вам</w:t>
      </w:r>
      <w:r>
        <w:rPr>
          <w:spacing w:val="-4"/>
        </w:rPr>
        <w:t xml:space="preserve"> </w:t>
      </w:r>
      <w:r>
        <w:rPr>
          <w:spacing w:val="-2"/>
        </w:rPr>
        <w:t>известны?</w:t>
      </w:r>
    </w:p>
    <w:p w14:paraId="1084D16D" w14:textId="77777777" w:rsidR="00EF7FD8" w:rsidRDefault="00FE4C73">
      <w:pPr>
        <w:pStyle w:val="a3"/>
        <w:ind w:left="1030"/>
      </w:pPr>
      <w:r>
        <w:rPr>
          <w:u w:val="single"/>
        </w:rPr>
        <w:t>-подразделяются</w:t>
      </w:r>
      <w:r>
        <w:rPr>
          <w:spacing w:val="-8"/>
          <w:u w:val="single"/>
        </w:rPr>
        <w:t xml:space="preserve"> </w:t>
      </w:r>
      <w:r>
        <w:rPr>
          <w:u w:val="single"/>
        </w:rPr>
        <w:t>на</w:t>
      </w:r>
      <w:r>
        <w:rPr>
          <w:spacing w:val="-6"/>
          <w:u w:val="single"/>
        </w:rPr>
        <w:t xml:space="preserve"> </w:t>
      </w:r>
      <w:r>
        <w:rPr>
          <w:u w:val="single"/>
        </w:rPr>
        <w:t>компрессионные,</w:t>
      </w:r>
      <w:r>
        <w:rPr>
          <w:spacing w:val="-5"/>
          <w:u w:val="single"/>
        </w:rPr>
        <w:t xml:space="preserve"> </w:t>
      </w:r>
      <w:r>
        <w:rPr>
          <w:u w:val="single"/>
        </w:rPr>
        <w:t>теплоиспользующие</w:t>
      </w:r>
      <w:r>
        <w:rPr>
          <w:spacing w:val="-6"/>
          <w:u w:val="single"/>
        </w:rPr>
        <w:t xml:space="preserve"> </w:t>
      </w:r>
      <w:r>
        <w:rPr>
          <w:u w:val="single"/>
        </w:rPr>
        <w:t>и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термоэлектрические</w:t>
      </w:r>
    </w:p>
    <w:p w14:paraId="5262FBEB" w14:textId="77777777" w:rsidR="00EF7FD8" w:rsidRDefault="00FE4C73">
      <w:pPr>
        <w:pStyle w:val="a3"/>
        <w:ind w:left="1030"/>
      </w:pPr>
      <w:r>
        <w:t>-распространены</w:t>
      </w:r>
      <w:r>
        <w:rPr>
          <w:spacing w:val="-8"/>
        </w:rPr>
        <w:t xml:space="preserve"> </w:t>
      </w:r>
      <w:r>
        <w:t>паровые</w:t>
      </w:r>
      <w:r>
        <w:rPr>
          <w:spacing w:val="-8"/>
        </w:rPr>
        <w:t xml:space="preserve"> </w:t>
      </w:r>
      <w:r>
        <w:t>компрессионные</w:t>
      </w:r>
      <w:r>
        <w:rPr>
          <w:spacing w:val="-7"/>
        </w:rPr>
        <w:t xml:space="preserve"> </w:t>
      </w:r>
      <w:r>
        <w:t>холодильные</w:t>
      </w:r>
      <w:r>
        <w:rPr>
          <w:spacing w:val="-7"/>
        </w:rPr>
        <w:t xml:space="preserve"> </w:t>
      </w:r>
      <w:r>
        <w:rPr>
          <w:spacing w:val="-2"/>
        </w:rPr>
        <w:t>машины</w:t>
      </w:r>
    </w:p>
    <w:p w14:paraId="3A673E7D" w14:textId="77777777" w:rsidR="00EF7FD8" w:rsidRDefault="00FE4C73">
      <w:pPr>
        <w:pStyle w:val="a3"/>
        <w:ind w:left="1030"/>
      </w:pPr>
      <w:r>
        <w:t>-бывают</w:t>
      </w:r>
      <w:r>
        <w:rPr>
          <w:spacing w:val="-1"/>
        </w:rPr>
        <w:t xml:space="preserve"> </w:t>
      </w:r>
      <w:r>
        <w:t>паровые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газовые</w:t>
      </w:r>
      <w:r>
        <w:rPr>
          <w:spacing w:val="-2"/>
        </w:rPr>
        <w:t xml:space="preserve"> (воздушные)</w:t>
      </w:r>
    </w:p>
    <w:p w14:paraId="25D50C44" w14:textId="77777777" w:rsidR="00EF7FD8" w:rsidRDefault="00FE4C73">
      <w:pPr>
        <w:pStyle w:val="a3"/>
        <w:ind w:left="1030"/>
      </w:pPr>
      <w:r>
        <w:t>-бывают</w:t>
      </w:r>
      <w:r>
        <w:rPr>
          <w:spacing w:val="-3"/>
        </w:rPr>
        <w:t xml:space="preserve"> </w:t>
      </w:r>
      <w:r>
        <w:t>эжекторные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вихревые</w:t>
      </w:r>
    </w:p>
    <w:p w14:paraId="794451C9" w14:textId="77777777" w:rsidR="00EF7FD8" w:rsidRDefault="00EF7FD8">
      <w:pPr>
        <w:pStyle w:val="a3"/>
      </w:pPr>
    </w:p>
    <w:p w14:paraId="4D0277FE" w14:textId="77777777" w:rsidR="00EF7FD8" w:rsidRDefault="00FE4C73">
      <w:pPr>
        <w:pStyle w:val="a5"/>
        <w:numPr>
          <w:ilvl w:val="0"/>
          <w:numId w:val="6"/>
        </w:numPr>
        <w:tabs>
          <w:tab w:val="left" w:pos="1270"/>
        </w:tabs>
        <w:spacing w:before="1"/>
        <w:ind w:left="1030" w:right="1481" w:firstLine="0"/>
        <w:rPr>
          <w:sz w:val="24"/>
        </w:rPr>
      </w:pPr>
      <w:r>
        <w:rPr>
          <w:b/>
          <w:sz w:val="24"/>
        </w:rPr>
        <w:t xml:space="preserve">Какими видами представлен автомобильный холодильный транспорт? </w:t>
      </w:r>
      <w:r>
        <w:rPr>
          <w:sz w:val="24"/>
          <w:u w:val="single"/>
        </w:rPr>
        <w:t>представлен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двумя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видами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–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изотермическими</w:t>
      </w:r>
      <w:r>
        <w:rPr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рефрижераторными</w:t>
      </w:r>
      <w:r>
        <w:rPr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>автомобилями</w:t>
      </w:r>
      <w:r>
        <w:rPr>
          <w:sz w:val="24"/>
        </w:rPr>
        <w:t xml:space="preserve"> представлен одним видом - рефрижераторными автомобилями</w:t>
      </w:r>
    </w:p>
    <w:p w14:paraId="72C21B5E" w14:textId="77777777" w:rsidR="00EF7FD8" w:rsidRDefault="00FE4C73">
      <w:pPr>
        <w:pStyle w:val="a3"/>
        <w:ind w:left="1030"/>
      </w:pPr>
      <w:r>
        <w:t>ограничен</w:t>
      </w:r>
      <w:r>
        <w:rPr>
          <w:spacing w:val="-3"/>
        </w:rPr>
        <w:t xml:space="preserve"> </w:t>
      </w:r>
      <w:r>
        <w:t>одним</w:t>
      </w:r>
      <w:r>
        <w:rPr>
          <w:spacing w:val="-3"/>
        </w:rPr>
        <w:t xml:space="preserve"> </w:t>
      </w:r>
      <w:r>
        <w:t>видом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изотермическими</w:t>
      </w:r>
      <w:r>
        <w:rPr>
          <w:spacing w:val="-2"/>
        </w:rPr>
        <w:t xml:space="preserve"> автомобилями</w:t>
      </w:r>
    </w:p>
    <w:p w14:paraId="1BA0EC06" w14:textId="77777777" w:rsidR="00EF7FD8" w:rsidRDefault="00FE4C73">
      <w:pPr>
        <w:pStyle w:val="a3"/>
        <w:tabs>
          <w:tab w:val="left" w:pos="2503"/>
          <w:tab w:val="left" w:pos="3307"/>
          <w:tab w:val="left" w:pos="4273"/>
          <w:tab w:val="left" w:pos="4604"/>
          <w:tab w:val="left" w:pos="6628"/>
          <w:tab w:val="left" w:pos="6969"/>
          <w:tab w:val="left" w:pos="9221"/>
        </w:tabs>
        <w:ind w:left="322" w:right="445" w:firstLine="708"/>
      </w:pPr>
      <w:r>
        <w:rPr>
          <w:spacing w:val="-2"/>
        </w:rPr>
        <w:t>представлен</w:t>
      </w:r>
      <w:r>
        <w:tab/>
      </w:r>
      <w:r>
        <w:rPr>
          <w:spacing w:val="-2"/>
        </w:rPr>
        <w:t>тремя</w:t>
      </w:r>
      <w:r>
        <w:tab/>
      </w:r>
      <w:r>
        <w:rPr>
          <w:spacing w:val="-2"/>
        </w:rPr>
        <w:t>видами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изотермическими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рефрижераторными</w:t>
      </w:r>
      <w:r>
        <w:tab/>
      </w:r>
      <w:r>
        <w:rPr>
          <w:spacing w:val="-2"/>
        </w:rPr>
        <w:t xml:space="preserve">автомобилями </w:t>
      </w:r>
      <w:r>
        <w:t>и</w:t>
      </w:r>
      <w:r>
        <w:rPr>
          <w:spacing w:val="40"/>
        </w:rPr>
        <w:t xml:space="preserve"> </w:t>
      </w:r>
      <w:r>
        <w:t>автомобилями-термосами</w:t>
      </w:r>
    </w:p>
    <w:p w14:paraId="078B53DC" w14:textId="77777777" w:rsidR="00EF7FD8" w:rsidRDefault="00EF7FD8">
      <w:pPr>
        <w:pStyle w:val="a3"/>
      </w:pPr>
    </w:p>
    <w:p w14:paraId="071CE2D0" w14:textId="77777777" w:rsidR="00EF7FD8" w:rsidRDefault="00FE4C73">
      <w:pPr>
        <w:pStyle w:val="2"/>
        <w:numPr>
          <w:ilvl w:val="0"/>
          <w:numId w:val="6"/>
        </w:numPr>
        <w:tabs>
          <w:tab w:val="left" w:pos="1459"/>
        </w:tabs>
        <w:ind w:left="322" w:right="449" w:firstLine="708"/>
      </w:pPr>
      <w:r>
        <w:t>Какой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вагонов</w:t>
      </w:r>
      <w:r>
        <w:rPr>
          <w:spacing w:val="40"/>
        </w:rPr>
        <w:t xml:space="preserve"> </w:t>
      </w:r>
      <w:r>
        <w:t>имеет</w:t>
      </w:r>
      <w:r>
        <w:rPr>
          <w:spacing w:val="40"/>
        </w:rPr>
        <w:t xml:space="preserve"> </w:t>
      </w:r>
      <w:r>
        <w:t>возможность</w:t>
      </w:r>
      <w:r>
        <w:rPr>
          <w:spacing w:val="40"/>
        </w:rPr>
        <w:t xml:space="preserve"> </w:t>
      </w:r>
      <w:r>
        <w:t>подключения</w:t>
      </w:r>
      <w:r>
        <w:rPr>
          <w:spacing w:val="40"/>
        </w:rPr>
        <w:t xml:space="preserve"> </w:t>
      </w:r>
      <w:r>
        <w:t>автономной</w:t>
      </w:r>
      <w:r>
        <w:rPr>
          <w:spacing w:val="40"/>
        </w:rPr>
        <w:t xml:space="preserve"> </w:t>
      </w:r>
      <w:r>
        <w:t>энергетической установки к любому железнодорожному составу?</w:t>
      </w:r>
    </w:p>
    <w:p w14:paraId="7A35E867" w14:textId="77777777" w:rsidR="00EF7FD8" w:rsidRDefault="00EF7FD8">
      <w:pPr>
        <w:sectPr w:rsidR="00EF7FD8">
          <w:pgSz w:w="11910" w:h="16840"/>
          <w:pgMar w:top="480" w:right="300" w:bottom="280" w:left="460" w:header="720" w:footer="720" w:gutter="0"/>
          <w:cols w:space="720"/>
        </w:sectPr>
      </w:pPr>
    </w:p>
    <w:p w14:paraId="0121A305" w14:textId="77777777" w:rsidR="00EF7FD8" w:rsidRDefault="00FE4C73">
      <w:pPr>
        <w:pStyle w:val="a3"/>
        <w:ind w:left="209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s">
            <w:drawing>
              <wp:inline distT="0" distB="0" distL="0" distR="0" wp14:anchorId="5D172C70" wp14:editId="5D10AF16">
                <wp:extent cx="6729730" cy="533400"/>
                <wp:effectExtent l="9525" t="0" r="0" b="9525"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29730" cy="53340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980090C" w14:textId="77777777" w:rsidR="00EF7FD8" w:rsidRDefault="00FE4C73">
                            <w:pPr>
                              <w:pStyle w:val="a3"/>
                              <w:ind w:left="811" w:right="9268"/>
                              <w:jc w:val="both"/>
                            </w:pPr>
                            <w:r>
                              <w:rPr>
                                <w:spacing w:val="-4"/>
                                <w:u w:val="single"/>
                              </w:rPr>
                              <w:t>АРВ</w:t>
                            </w:r>
                            <w:r>
                              <w:rPr>
                                <w:spacing w:val="-4"/>
                              </w:rPr>
                              <w:t xml:space="preserve"> БМЗ </w:t>
                            </w:r>
                            <w:r>
                              <w:rPr>
                                <w:spacing w:val="-2"/>
                              </w:rPr>
                              <w:t>ZB-</w:t>
                            </w:r>
                            <w:r>
                              <w:rPr>
                                <w:spacing w:val="-10"/>
                              </w:rPr>
                              <w:t>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D172C70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width:529.9pt;height:4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" filled="f" strokeweight=".48pt">
                <v:path arrowok="t"/>
                <v:textbox inset="0,0,0,0">
                  <w:txbxContent>
                    <w:p w14:paraId="7980090C" w14:textId="77777777" w:rsidR="00EF7FD8" w:rsidRDefault="00FE4C73">
                      <w:pPr>
                        <w:pStyle w:val="a3"/>
                        <w:ind w:left="811" w:right="9268"/>
                        <w:jc w:val="both"/>
                      </w:pPr>
                      <w:r>
                        <w:rPr>
                          <w:spacing w:val="-4"/>
                          <w:u w:val="single"/>
                        </w:rPr>
                        <w:t>АРВ</w:t>
                      </w:r>
                      <w:r>
                        <w:rPr>
                          <w:spacing w:val="-4"/>
                        </w:rPr>
                        <w:t xml:space="preserve"> БМЗ </w:t>
                      </w:r>
                      <w:r>
                        <w:rPr>
                          <w:spacing w:val="-2"/>
                        </w:rPr>
                        <w:t>ZB-</w:t>
                      </w:r>
                      <w:r>
                        <w:rPr>
                          <w:spacing w:val="-10"/>
                        </w:rPr>
                        <w:t>5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277A401" w14:textId="77777777" w:rsidR="00EF7FD8" w:rsidRDefault="00FE4C73">
      <w:pPr>
        <w:pStyle w:val="a5"/>
        <w:numPr>
          <w:ilvl w:val="2"/>
          <w:numId w:val="9"/>
        </w:numPr>
        <w:tabs>
          <w:tab w:val="left" w:pos="2122"/>
        </w:tabs>
        <w:spacing w:before="232"/>
        <w:ind w:left="2122"/>
        <w:jc w:val="left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навыкового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результата</w:t>
      </w:r>
    </w:p>
    <w:p w14:paraId="42DB5BC8" w14:textId="77777777" w:rsidR="00EF7FD8" w:rsidRDefault="00EF7FD8">
      <w:pPr>
        <w:pStyle w:val="a3"/>
        <w:rPr>
          <w:b/>
        </w:rPr>
      </w:pPr>
    </w:p>
    <w:p w14:paraId="745CED71" w14:textId="77777777" w:rsidR="00EF7FD8" w:rsidRDefault="00FE4C73">
      <w:pPr>
        <w:pStyle w:val="a3"/>
        <w:ind w:left="106"/>
      </w:pPr>
      <w:r>
        <w:t>Проверяемый</w:t>
      </w:r>
      <w:r>
        <w:rPr>
          <w:spacing w:val="-5"/>
        </w:rPr>
        <w:t xml:space="preserve"> </w:t>
      </w:r>
      <w:r>
        <w:t>образовательный</w:t>
      </w:r>
      <w:r>
        <w:rPr>
          <w:spacing w:val="-3"/>
        </w:rPr>
        <w:t xml:space="preserve"> </w:t>
      </w:r>
      <w:r>
        <w:rPr>
          <w:spacing w:val="-2"/>
        </w:rPr>
        <w:t>результат:</w:t>
      </w:r>
    </w:p>
    <w:p w14:paraId="2C0DFB38" w14:textId="77777777" w:rsidR="00EF7FD8" w:rsidRDefault="00EF7FD8">
      <w:pPr>
        <w:pStyle w:val="a3"/>
        <w:spacing w:before="1"/>
        <w:rPr>
          <w:sz w:val="14"/>
        </w:rPr>
      </w:pPr>
    </w:p>
    <w:tbl>
      <w:tblPr>
        <w:tblStyle w:val="TableNormal"/>
        <w:tblW w:w="0" w:type="auto"/>
        <w:tblInd w:w="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7723"/>
      </w:tblGrid>
      <w:tr w:rsidR="00EF7FD8" w14:paraId="7FB520C2" w14:textId="77777777">
        <w:trPr>
          <w:trHeight w:val="688"/>
        </w:trPr>
        <w:tc>
          <w:tcPr>
            <w:tcW w:w="2912" w:type="dxa"/>
          </w:tcPr>
          <w:p w14:paraId="2F6B4DDD" w14:textId="77777777" w:rsidR="00EF7FD8" w:rsidRDefault="00FE4C73">
            <w:pPr>
              <w:pStyle w:val="TableParagraph"/>
              <w:ind w:left="105" w:right="98"/>
              <w:jc w:val="center"/>
              <w:rPr>
                <w:sz w:val="20"/>
              </w:rPr>
            </w:pPr>
            <w:r>
              <w:rPr>
                <w:sz w:val="20"/>
              </w:rPr>
              <w:t>Код и наименование индикатора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</w:p>
          <w:p w14:paraId="4296EBCE" w14:textId="77777777" w:rsidR="00EF7FD8" w:rsidRDefault="00FE4C73">
            <w:pPr>
              <w:pStyle w:val="TableParagraph"/>
              <w:spacing w:line="208" w:lineRule="exact"/>
              <w:ind w:left="105" w:right="10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компетенции</w:t>
            </w:r>
          </w:p>
        </w:tc>
        <w:tc>
          <w:tcPr>
            <w:tcW w:w="7723" w:type="dxa"/>
          </w:tcPr>
          <w:p w14:paraId="32E1137B" w14:textId="77777777" w:rsidR="00EF7FD8" w:rsidRDefault="00FE4C73"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Образовательный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результат</w:t>
            </w:r>
          </w:p>
        </w:tc>
      </w:tr>
      <w:tr w:rsidR="00EF7FD8" w14:paraId="4B930125" w14:textId="77777777">
        <w:trPr>
          <w:trHeight w:val="2532"/>
        </w:trPr>
        <w:tc>
          <w:tcPr>
            <w:tcW w:w="2912" w:type="dxa"/>
            <w:vMerge w:val="restart"/>
          </w:tcPr>
          <w:p w14:paraId="62B6B2D4" w14:textId="77777777" w:rsidR="00EF7FD8" w:rsidRDefault="00FE4C73">
            <w:pPr>
              <w:pStyle w:val="TableParagraph"/>
              <w:ind w:left="107" w:right="78"/>
              <w:rPr>
                <w:sz w:val="24"/>
              </w:rPr>
            </w:pPr>
            <w:r>
              <w:rPr>
                <w:sz w:val="24"/>
              </w:rPr>
              <w:t>ПК-2.5: Составляет документацию по грузовой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коммерческой работе на объектах и </w:t>
            </w:r>
            <w:r>
              <w:rPr>
                <w:spacing w:val="-2"/>
                <w:sz w:val="24"/>
              </w:rPr>
              <w:t>устройствах железнодорожного транспорта</w:t>
            </w:r>
          </w:p>
        </w:tc>
        <w:tc>
          <w:tcPr>
            <w:tcW w:w="7723" w:type="dxa"/>
          </w:tcPr>
          <w:p w14:paraId="15F74EB4" w14:textId="77777777" w:rsidR="00EF7FD8" w:rsidRDefault="00FE4C73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умеет: выбирать подвижной состав для перевозки СПГ; грамотно определять качество продуктов и требуемый температурный режим перевозки, пользоваться техническими средствами контроля его соблюдения; выполнять теплотехнические расчёты для предложенных условий перевозки СПГ; определять потребность в транспортных средствах и показатели их использования; иметь представление об изотермическом подвижном составе, разных типах холодильных установок, холодильных складах и других видах хладотранспорта, формирования оптимальных холодильных маршрутов.</w:t>
            </w:r>
          </w:p>
        </w:tc>
      </w:tr>
      <w:tr w:rsidR="00EF7FD8" w14:paraId="23688546" w14:textId="77777777">
        <w:trPr>
          <w:trHeight w:val="1105"/>
        </w:trPr>
        <w:tc>
          <w:tcPr>
            <w:tcW w:w="2912" w:type="dxa"/>
            <w:vMerge/>
            <w:tcBorders>
              <w:top w:val="nil"/>
            </w:tcBorders>
          </w:tcPr>
          <w:p w14:paraId="619FB34B" w14:textId="77777777" w:rsidR="00EF7FD8" w:rsidRDefault="00EF7FD8">
            <w:pPr>
              <w:rPr>
                <w:sz w:val="2"/>
                <w:szCs w:val="2"/>
              </w:rPr>
            </w:pPr>
          </w:p>
        </w:tc>
        <w:tc>
          <w:tcPr>
            <w:tcW w:w="7723" w:type="dxa"/>
          </w:tcPr>
          <w:p w14:paraId="46AE2FB1" w14:textId="77777777" w:rsidR="00EF7FD8" w:rsidRDefault="00FE4C73">
            <w:pPr>
              <w:pStyle w:val="TableParagraph"/>
              <w:spacing w:line="270" w:lineRule="atLeast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владеет: приемами моделирования при изучении энергетических и транспортных процессов; методами оптимизации прокладки маршрутов доставки СПГ; технологиями организации бесперебойного обращения подвижного изотермического состава.</w:t>
            </w:r>
          </w:p>
        </w:tc>
      </w:tr>
      <w:tr w:rsidR="00EF7FD8" w14:paraId="04BE9BF1" w14:textId="77777777">
        <w:trPr>
          <w:trHeight w:val="9109"/>
        </w:trPr>
        <w:tc>
          <w:tcPr>
            <w:tcW w:w="10635" w:type="dxa"/>
            <w:gridSpan w:val="2"/>
          </w:tcPr>
          <w:p w14:paraId="7BCD9E73" w14:textId="77777777" w:rsidR="00EF7FD8" w:rsidRDefault="00FE4C73">
            <w:pPr>
              <w:pStyle w:val="TableParagraph"/>
              <w:spacing w:line="275" w:lineRule="exact"/>
              <w:ind w:left="14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11</w:t>
            </w:r>
          </w:p>
          <w:p w14:paraId="1A44A1AF" w14:textId="77777777" w:rsidR="00EF7FD8" w:rsidRDefault="00FE4C73">
            <w:pPr>
              <w:pStyle w:val="TableParagraph"/>
              <w:ind w:left="148" w:right="427" w:firstLine="60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заявке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грузоотправителя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предоставить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вагон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перевозки мороженого мяса. Даная перевозка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должна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быть осуществлена по маршруту Новосибирск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Уфа, сезон перевозки – лето.</w:t>
            </w:r>
          </w:p>
          <w:p w14:paraId="55FB6C72" w14:textId="77777777" w:rsidR="00EF7FD8" w:rsidRDefault="00FE4C73">
            <w:pPr>
              <w:pStyle w:val="TableParagraph"/>
              <w:numPr>
                <w:ilvl w:val="0"/>
                <w:numId w:val="5"/>
              </w:numPr>
              <w:tabs>
                <w:tab w:val="left" w:pos="388"/>
              </w:tabs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требуемый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2"/>
                <w:sz w:val="24"/>
              </w:rPr>
              <w:t xml:space="preserve"> перевозки.</w:t>
            </w:r>
          </w:p>
          <w:p w14:paraId="297C4242" w14:textId="77777777" w:rsidR="00EF7FD8" w:rsidRDefault="00FE4C73">
            <w:pPr>
              <w:pStyle w:val="TableParagraph"/>
              <w:numPr>
                <w:ilvl w:val="0"/>
                <w:numId w:val="5"/>
              </w:numPr>
              <w:tabs>
                <w:tab w:val="left" w:pos="388"/>
              </w:tabs>
              <w:ind w:left="148" w:right="342" w:firstLine="0"/>
              <w:rPr>
                <w:sz w:val="24"/>
              </w:rPr>
            </w:pPr>
            <w:r>
              <w:rPr>
                <w:sz w:val="24"/>
              </w:rPr>
              <w:t>Оценить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подвижного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учитывая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требуемый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температурный режим перевозки груза.</w:t>
            </w:r>
          </w:p>
          <w:p w14:paraId="1F06A696" w14:textId="77777777" w:rsidR="00EF7FD8" w:rsidRDefault="00FE4C73">
            <w:pPr>
              <w:pStyle w:val="TableParagraph"/>
              <w:numPr>
                <w:ilvl w:val="0"/>
                <w:numId w:val="5"/>
              </w:numPr>
              <w:tabs>
                <w:tab w:val="left" w:pos="388"/>
              </w:tabs>
              <w:ind w:left="148" w:right="1037" w:firstLine="0"/>
              <w:rPr>
                <w:sz w:val="24"/>
              </w:rPr>
            </w:pPr>
            <w:r>
              <w:rPr>
                <w:sz w:val="24"/>
              </w:rPr>
              <w:t>Необходимо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рациональный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технико- эксплуатационных характеристик вагона.</w:t>
            </w:r>
          </w:p>
          <w:p w14:paraId="5D317C57" w14:textId="77777777" w:rsidR="00EF7FD8" w:rsidRDefault="00EF7FD8">
            <w:pPr>
              <w:pStyle w:val="TableParagraph"/>
              <w:rPr>
                <w:sz w:val="24"/>
              </w:rPr>
            </w:pPr>
          </w:p>
          <w:p w14:paraId="4E7C0A1E" w14:textId="77777777" w:rsidR="00EF7FD8" w:rsidRDefault="00FE4C73">
            <w:pPr>
              <w:pStyle w:val="TableParagraph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12</w:t>
            </w:r>
          </w:p>
          <w:p w14:paraId="079D0C0D" w14:textId="77777777" w:rsidR="00EF7FD8" w:rsidRDefault="00FE4C73">
            <w:pPr>
              <w:pStyle w:val="TableParagraph"/>
              <w:ind w:left="148" w:firstLine="60"/>
              <w:rPr>
                <w:sz w:val="24"/>
              </w:rPr>
            </w:pPr>
            <w:r>
              <w:rPr>
                <w:sz w:val="24"/>
              </w:rPr>
              <w:t>Рыбоперерабатывающая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ежегодно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договору,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предоставляет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230 000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тонн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готовой продукции для перевозки ее на железнодорожном транспорте в регионы потребителей.</w:t>
            </w:r>
          </w:p>
          <w:p w14:paraId="2EE3F876" w14:textId="77777777" w:rsidR="00EF7FD8" w:rsidRDefault="00FE4C73">
            <w:pPr>
              <w:pStyle w:val="TableParagraph"/>
              <w:numPr>
                <w:ilvl w:val="0"/>
                <w:numId w:val="4"/>
              </w:numPr>
              <w:tabs>
                <w:tab w:val="left" w:pos="388"/>
              </w:tabs>
              <w:ind w:right="814" w:firstLine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предоставляемой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продукцией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перевозке,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физико-химические характеристики и определить предельный срок доставки груза потребителям.</w:t>
            </w:r>
          </w:p>
          <w:p w14:paraId="7ABF8102" w14:textId="77777777" w:rsidR="00EF7FD8" w:rsidRDefault="00FE4C73">
            <w:pPr>
              <w:pStyle w:val="TableParagraph"/>
              <w:numPr>
                <w:ilvl w:val="0"/>
                <w:numId w:val="4"/>
              </w:numPr>
              <w:tabs>
                <w:tab w:val="left" w:pos="388"/>
              </w:tabs>
              <w:spacing w:before="1"/>
              <w:ind w:left="388"/>
              <w:rPr>
                <w:sz w:val="24"/>
              </w:rPr>
            </w:pPr>
            <w:r>
              <w:rPr>
                <w:sz w:val="24"/>
              </w:rPr>
              <w:t>Рассчитать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потребный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объема.</w:t>
            </w:r>
          </w:p>
          <w:p w14:paraId="1FC52822" w14:textId="77777777" w:rsidR="00EF7FD8" w:rsidRDefault="00FE4C73">
            <w:pPr>
              <w:pStyle w:val="TableParagraph"/>
              <w:numPr>
                <w:ilvl w:val="0"/>
                <w:numId w:val="4"/>
              </w:numPr>
              <w:tabs>
                <w:tab w:val="left" w:pos="388"/>
              </w:tabs>
              <w:ind w:left="388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поездов,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обеспечивающих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переработку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грузопотока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течении</w:t>
            </w:r>
            <w:r>
              <w:rPr>
                <w:spacing w:val="-2"/>
                <w:sz w:val="24"/>
              </w:rPr>
              <w:t xml:space="preserve"> года.</w:t>
            </w:r>
          </w:p>
          <w:p w14:paraId="69A1644F" w14:textId="77777777" w:rsidR="00EF7FD8" w:rsidRDefault="00EF7FD8">
            <w:pPr>
              <w:pStyle w:val="TableParagraph"/>
              <w:rPr>
                <w:sz w:val="24"/>
              </w:rPr>
            </w:pPr>
          </w:p>
          <w:p w14:paraId="6F92213C" w14:textId="77777777" w:rsidR="00EF7FD8" w:rsidRDefault="00FE4C73">
            <w:pPr>
              <w:pStyle w:val="TableParagraph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Задача </w:t>
            </w:r>
            <w:r>
              <w:rPr>
                <w:b/>
                <w:spacing w:val="-5"/>
                <w:sz w:val="24"/>
              </w:rPr>
              <w:t>13</w:t>
            </w:r>
          </w:p>
          <w:p w14:paraId="5411E246" w14:textId="77777777" w:rsidR="00EF7FD8" w:rsidRDefault="00FE4C73">
            <w:pPr>
              <w:pStyle w:val="TableParagraph"/>
              <w:spacing w:before="2" w:line="237" w:lineRule="auto"/>
              <w:ind w:left="148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расход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холода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охлаждение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температура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+25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>С, конечная 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>С.</w:t>
            </w:r>
          </w:p>
          <w:p w14:paraId="4D226B6C" w14:textId="77777777" w:rsidR="00EF7FD8" w:rsidRDefault="00FE4C73">
            <w:pPr>
              <w:pStyle w:val="TableParagraph"/>
              <w:spacing w:before="3" w:line="237" w:lineRule="auto"/>
              <w:ind w:left="148"/>
              <w:rPr>
                <w:sz w:val="24"/>
              </w:rPr>
            </w:pPr>
            <w:r>
              <w:rPr>
                <w:position w:val="2"/>
                <w:sz w:val="24"/>
              </w:rPr>
              <w:t>Решение.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Пользуясь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формулой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Q</w:t>
            </w:r>
            <w:proofErr w:type="spellStart"/>
            <w:r>
              <w:rPr>
                <w:sz w:val="16"/>
              </w:rPr>
              <w:t>охл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=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Q</w:t>
            </w:r>
            <w:r>
              <w:rPr>
                <w:sz w:val="16"/>
              </w:rPr>
              <w:t>г</w:t>
            </w:r>
            <w:r>
              <w:rPr>
                <w:position w:val="2"/>
                <w:sz w:val="24"/>
              </w:rPr>
              <w:t>G</w:t>
            </w:r>
            <w:r>
              <w:rPr>
                <w:sz w:val="16"/>
              </w:rPr>
              <w:t>г</w:t>
            </w:r>
            <w:r>
              <w:rPr>
                <w:position w:val="2"/>
                <w:sz w:val="24"/>
              </w:rPr>
              <w:t>(t</w:t>
            </w:r>
            <w:r>
              <w:rPr>
                <w:sz w:val="16"/>
              </w:rPr>
              <w:t>н</w:t>
            </w:r>
            <w:r>
              <w:rPr>
                <w:position w:val="2"/>
                <w:sz w:val="24"/>
              </w:rPr>
              <w:t>-t</w:t>
            </w:r>
            <w:r>
              <w:rPr>
                <w:sz w:val="16"/>
              </w:rPr>
              <w:t>к</w:t>
            </w:r>
            <w:r>
              <w:rPr>
                <w:position w:val="2"/>
                <w:sz w:val="24"/>
              </w:rPr>
              <w:t>),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где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Q</w:t>
            </w:r>
            <w:r>
              <w:rPr>
                <w:sz w:val="16"/>
              </w:rPr>
              <w:t>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-масса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груза,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кг;</w:t>
            </w:r>
            <w:r>
              <w:rPr>
                <w:spacing w:val="40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G</w:t>
            </w:r>
            <w:r>
              <w:rPr>
                <w:sz w:val="16"/>
              </w:rPr>
              <w:t>г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–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теплоемкость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груза, кДж/</w:t>
            </w:r>
            <w:proofErr w:type="spellStart"/>
            <w:r>
              <w:rPr>
                <w:position w:val="2"/>
                <w:sz w:val="24"/>
              </w:rPr>
              <w:t>кгК</w:t>
            </w:r>
            <w:proofErr w:type="spellEnd"/>
            <w:r>
              <w:rPr>
                <w:position w:val="2"/>
                <w:sz w:val="24"/>
              </w:rPr>
              <w:t>; t</w:t>
            </w:r>
            <w:r>
              <w:rPr>
                <w:sz w:val="16"/>
              </w:rPr>
              <w:t>н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t</w:t>
            </w:r>
            <w:r>
              <w:rPr>
                <w:sz w:val="16"/>
              </w:rPr>
              <w:t xml:space="preserve">к </w:t>
            </w:r>
            <w:r>
              <w:rPr>
                <w:position w:val="2"/>
                <w:sz w:val="24"/>
              </w:rPr>
              <w:t>– температура груза до и после охлаждения, К.</w:t>
            </w:r>
          </w:p>
          <w:p w14:paraId="3C7FFFD4" w14:textId="77777777" w:rsidR="00EF7FD8" w:rsidRDefault="00FE4C73">
            <w:pPr>
              <w:pStyle w:val="TableParagraph"/>
              <w:spacing w:before="274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Задача </w:t>
            </w:r>
            <w:r>
              <w:rPr>
                <w:b/>
                <w:spacing w:val="-5"/>
                <w:sz w:val="24"/>
              </w:rPr>
              <w:t>14</w:t>
            </w:r>
          </w:p>
          <w:p w14:paraId="15862995" w14:textId="77777777" w:rsidR="00EF7FD8" w:rsidRDefault="00FE4C73">
            <w:pPr>
              <w:pStyle w:val="TableParagraph"/>
              <w:spacing w:before="1" w:line="276" w:lineRule="exact"/>
              <w:ind w:left="148"/>
              <w:rPr>
                <w:sz w:val="24"/>
              </w:rPr>
            </w:pPr>
            <w:r>
              <w:rPr>
                <w:sz w:val="24"/>
              </w:rPr>
              <w:t>Определить расход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холода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охлаждение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3000 кг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>0</w:t>
            </w:r>
            <w:r>
              <w:rPr>
                <w:spacing w:val="-4"/>
                <w:sz w:val="24"/>
                <w:vertAlign w:val="superscript"/>
              </w:rPr>
              <w:t>0</w:t>
            </w:r>
            <w:r>
              <w:rPr>
                <w:spacing w:val="-4"/>
                <w:sz w:val="24"/>
              </w:rPr>
              <w:t>С.</w:t>
            </w:r>
          </w:p>
          <w:p w14:paraId="56F5EA22" w14:textId="77777777" w:rsidR="00EF7FD8" w:rsidRDefault="00FE4C73">
            <w:pPr>
              <w:pStyle w:val="TableParagraph"/>
              <w:spacing w:before="2" w:line="237" w:lineRule="auto"/>
              <w:ind w:left="148"/>
              <w:rPr>
                <w:sz w:val="24"/>
              </w:rPr>
            </w:pPr>
            <w:r>
              <w:rPr>
                <w:position w:val="2"/>
                <w:sz w:val="24"/>
              </w:rPr>
              <w:t>Решение.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Пользуясь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формулой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Q</w:t>
            </w:r>
            <w:proofErr w:type="spellStart"/>
            <w:r>
              <w:rPr>
                <w:sz w:val="16"/>
              </w:rPr>
              <w:t>охл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=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Q</w:t>
            </w:r>
            <w:r>
              <w:rPr>
                <w:sz w:val="16"/>
              </w:rPr>
              <w:t>г</w:t>
            </w:r>
            <w:r>
              <w:rPr>
                <w:position w:val="2"/>
                <w:sz w:val="24"/>
              </w:rPr>
              <w:t>G</w:t>
            </w:r>
            <w:r>
              <w:rPr>
                <w:sz w:val="16"/>
              </w:rPr>
              <w:t>г</w:t>
            </w:r>
            <w:r>
              <w:rPr>
                <w:position w:val="2"/>
                <w:sz w:val="24"/>
              </w:rPr>
              <w:t>(t</w:t>
            </w:r>
            <w:r>
              <w:rPr>
                <w:sz w:val="16"/>
              </w:rPr>
              <w:t>н</w:t>
            </w:r>
            <w:r>
              <w:rPr>
                <w:position w:val="2"/>
                <w:sz w:val="24"/>
              </w:rPr>
              <w:t>-t</w:t>
            </w:r>
            <w:r>
              <w:rPr>
                <w:sz w:val="16"/>
              </w:rPr>
              <w:t>к</w:t>
            </w:r>
            <w:r>
              <w:rPr>
                <w:position w:val="2"/>
                <w:sz w:val="24"/>
              </w:rPr>
              <w:t>),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где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Q</w:t>
            </w:r>
            <w:r>
              <w:rPr>
                <w:sz w:val="16"/>
              </w:rPr>
              <w:t>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-масса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груза,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кг;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G</w:t>
            </w:r>
            <w:r>
              <w:rPr>
                <w:sz w:val="16"/>
              </w:rPr>
              <w:t>г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–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теплоемкость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груза, кДж/</w:t>
            </w:r>
            <w:proofErr w:type="spellStart"/>
            <w:r>
              <w:rPr>
                <w:position w:val="2"/>
                <w:sz w:val="24"/>
              </w:rPr>
              <w:t>кгК</w:t>
            </w:r>
            <w:proofErr w:type="spellEnd"/>
            <w:r>
              <w:rPr>
                <w:position w:val="2"/>
                <w:sz w:val="24"/>
              </w:rPr>
              <w:t>; t</w:t>
            </w:r>
            <w:r>
              <w:rPr>
                <w:sz w:val="16"/>
              </w:rPr>
              <w:t>н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t</w:t>
            </w:r>
            <w:r>
              <w:rPr>
                <w:sz w:val="16"/>
              </w:rPr>
              <w:t xml:space="preserve">к </w:t>
            </w:r>
            <w:r>
              <w:rPr>
                <w:position w:val="2"/>
                <w:sz w:val="24"/>
              </w:rPr>
              <w:t>– температура груза до и после охлаждения, К.</w:t>
            </w:r>
          </w:p>
          <w:p w14:paraId="3323EC40" w14:textId="77777777" w:rsidR="00EF7FD8" w:rsidRDefault="00FE4C73">
            <w:pPr>
              <w:pStyle w:val="TableParagraph"/>
              <w:spacing w:before="274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Задача </w:t>
            </w:r>
            <w:r>
              <w:rPr>
                <w:b/>
                <w:spacing w:val="-5"/>
                <w:sz w:val="24"/>
              </w:rPr>
              <w:t>15</w:t>
            </w:r>
          </w:p>
          <w:p w14:paraId="042B1B2F" w14:textId="77777777" w:rsidR="00EF7FD8" w:rsidRDefault="00FE4C73">
            <w:pPr>
              <w:pStyle w:val="TableParagraph"/>
              <w:spacing w:line="270" w:lineRule="atLeast"/>
              <w:ind w:left="148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вагонов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замороженного.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грузопоток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300 000 тонн. Количество вагонов или секций для перевозки определенного скоропортящегося груза определяют по формуле:</w:t>
            </w:r>
          </w:p>
        </w:tc>
      </w:tr>
    </w:tbl>
    <w:p w14:paraId="1F711311" w14:textId="77777777" w:rsidR="00EF7FD8" w:rsidRDefault="00EF7FD8">
      <w:pPr>
        <w:spacing w:line="270" w:lineRule="atLeast"/>
        <w:rPr>
          <w:sz w:val="24"/>
        </w:rPr>
        <w:sectPr w:rsidR="00EF7FD8">
          <w:pgSz w:w="11910" w:h="16840"/>
          <w:pgMar w:top="560" w:right="300" w:bottom="280" w:left="460" w:header="720" w:footer="720" w:gutter="0"/>
          <w:cols w:space="720"/>
        </w:sectPr>
      </w:pPr>
    </w:p>
    <w:p w14:paraId="4FF53496" w14:textId="77777777" w:rsidR="00EF7FD8" w:rsidRDefault="00FE4C73">
      <w:pPr>
        <w:pStyle w:val="a3"/>
        <w:ind w:left="209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g">
            <w:drawing>
              <wp:inline distT="0" distB="0" distL="0" distR="0" wp14:anchorId="6419B622" wp14:editId="496D19B5">
                <wp:extent cx="6758940" cy="2165350"/>
                <wp:effectExtent l="0" t="0" r="0" b="6350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58940" cy="2165350"/>
                          <a:chOff x="0" y="0"/>
                          <a:chExt cx="6758940" cy="216535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508133" y="339827"/>
                            <a:ext cx="11328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2840">
                                <a:moveTo>
                                  <a:pt x="0" y="0"/>
                                </a:moveTo>
                                <a:lnTo>
                                  <a:pt x="1132578" y="0"/>
                                </a:lnTo>
                              </a:path>
                            </a:pathLst>
                          </a:custGeom>
                          <a:ln w="666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0" y="93882"/>
                            <a:ext cx="6758940" cy="2065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58940" h="206565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059178"/>
                                </a:lnTo>
                                <a:lnTo>
                                  <a:pt x="0" y="2065274"/>
                                </a:lnTo>
                                <a:lnTo>
                                  <a:pt x="6083" y="2065274"/>
                                </a:lnTo>
                                <a:lnTo>
                                  <a:pt x="6083" y="2059178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758940" h="2065655">
                                <a:moveTo>
                                  <a:pt x="6758673" y="0"/>
                                </a:moveTo>
                                <a:lnTo>
                                  <a:pt x="6752590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752590" y="6096"/>
                                </a:lnTo>
                                <a:lnTo>
                                  <a:pt x="6752590" y="2059178"/>
                                </a:lnTo>
                                <a:lnTo>
                                  <a:pt x="6096" y="2059178"/>
                                </a:lnTo>
                                <a:lnTo>
                                  <a:pt x="6096" y="2065274"/>
                                </a:lnTo>
                                <a:lnTo>
                                  <a:pt x="6752590" y="2065274"/>
                                </a:lnTo>
                                <a:lnTo>
                                  <a:pt x="6758673" y="2065274"/>
                                </a:lnTo>
                                <a:lnTo>
                                  <a:pt x="6758673" y="2059178"/>
                                </a:lnTo>
                                <a:lnTo>
                                  <a:pt x="6758673" y="6096"/>
                                </a:lnTo>
                                <a:lnTo>
                                  <a:pt x="67586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129152" y="218836"/>
                            <a:ext cx="3492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1339E4F" w14:textId="77777777" w:rsidR="00EF7FD8" w:rsidRDefault="00FE4C73">
                              <w:pPr>
                                <w:tabs>
                                  <w:tab w:val="left" w:pos="392"/>
                                </w:tabs>
                                <w:spacing w:before="2"/>
                                <w:rPr>
                                  <w:rFonts w:ascii="Symbol" w:hAnsi="Symbol"/>
                                  <w:sz w:val="25"/>
                                </w:rPr>
                              </w:pPr>
                              <w:r>
                                <w:rPr>
                                  <w:i/>
                                  <w:spacing w:val="-10"/>
                                  <w:sz w:val="25"/>
                                </w:rPr>
                                <w:t>N</w:t>
                              </w:r>
                              <w:r>
                                <w:rPr>
                                  <w:i/>
                                  <w:sz w:val="25"/>
                                </w:rPr>
                                <w:tab/>
                              </w:r>
                              <w:r>
                                <w:rPr>
                                  <w:rFonts w:ascii="Symbol" w:hAnsi="Symbol"/>
                                  <w:spacing w:val="-10"/>
                                  <w:sz w:val="25"/>
                                </w:rPr>
                                <w:t>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523774" y="0"/>
                            <a:ext cx="1140460" cy="3079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C411F7C" w14:textId="77777777" w:rsidR="00EF7FD8" w:rsidRDefault="00FE4C73">
                              <w:pPr>
                                <w:spacing w:before="9" w:line="475" w:lineRule="exact"/>
                                <w:rPr>
                                  <w:rFonts w:ascii="Symbol" w:hAnsi="Symbol"/>
                                  <w:sz w:val="39"/>
                                </w:rPr>
                              </w:pPr>
                              <w:r>
                                <w:rPr>
                                  <w:i/>
                                  <w:sz w:val="25"/>
                                </w:rPr>
                                <w:t>Р</w:t>
                              </w:r>
                              <w:r>
                                <w:rPr>
                                  <w:i/>
                                  <w:spacing w:val="-23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z w:val="25"/>
                                </w:rPr>
                                <w:t></w:t>
                              </w:r>
                              <w:r>
                                <w:rPr>
                                  <w:spacing w:val="-33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5"/>
                                </w:rPr>
                                <w:t>G</w:t>
                              </w:r>
                              <w:r>
                                <w:rPr>
                                  <w:i/>
                                  <w:spacing w:val="29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z w:val="25"/>
                                </w:rPr>
                                <w:t></w:t>
                              </w:r>
                              <w:r>
                                <w:rPr>
                                  <w:spacing w:val="-17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5"/>
                                </w:rPr>
                                <w:t>K</w:t>
                              </w:r>
                              <w:r>
                                <w:rPr>
                                  <w:i/>
                                  <w:spacing w:val="47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z w:val="39"/>
                                </w:rPr>
                                <w:t></w:t>
                              </w:r>
                              <w:r>
                                <w:rPr>
                                  <w:sz w:val="25"/>
                                </w:rPr>
                                <w:t>1</w:t>
                              </w:r>
                              <w:r>
                                <w:rPr>
                                  <w:spacing w:val="-36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z w:val="25"/>
                                </w:rPr>
                                <w:t></w:t>
                              </w:r>
                              <w:r>
                                <w:rPr>
                                  <w:spacing w:val="-15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z w:val="26"/>
                                </w:rPr>
                                <w:t></w:t>
                              </w:r>
                              <w:r>
                                <w:rPr>
                                  <w:spacing w:val="66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pacing w:val="-27"/>
                                  <w:sz w:val="39"/>
                                </w:rPr>
                                <w:t>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810889" y="198540"/>
                            <a:ext cx="364490" cy="12953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62B4988" w14:textId="77777777" w:rsidR="00EF7FD8" w:rsidRDefault="00FE4C73">
                              <w:pPr>
                                <w:tabs>
                                  <w:tab w:val="left" w:pos="451"/>
                                </w:tabs>
                                <w:spacing w:before="20"/>
                                <w:ind w:left="20"/>
                                <w:rPr>
                                  <w:i/>
                                  <w:sz w:val="14"/>
                                </w:rPr>
                              </w:pPr>
                              <w:r>
                                <w:rPr>
                                  <w:i/>
                                  <w:spacing w:val="-10"/>
                                  <w:w w:val="105"/>
                                  <w:sz w:val="14"/>
                                </w:rPr>
                                <w:t>г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i/>
                                  <w:spacing w:val="-10"/>
                                  <w:w w:val="105"/>
                                  <w:sz w:val="14"/>
                                </w:rPr>
                                <w:t>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1510969" y="198541"/>
                            <a:ext cx="90805" cy="12953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2E152E" w14:textId="77777777" w:rsidR="00EF7FD8" w:rsidRDefault="00FE4C73">
                              <w:pPr>
                                <w:spacing w:before="20"/>
                                <w:ind w:left="20"/>
                                <w:rPr>
                                  <w:i/>
                                  <w:sz w:val="14"/>
                                </w:rPr>
                              </w:pPr>
                              <w:r>
                                <w:rPr>
                                  <w:i/>
                                  <w:spacing w:val="-10"/>
                                  <w:w w:val="105"/>
                                  <w:sz w:val="14"/>
                                </w:rPr>
                                <w:t>р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235371" y="323613"/>
                            <a:ext cx="113030" cy="12953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5D217A3" w14:textId="77777777" w:rsidR="00EF7FD8" w:rsidRDefault="00FE4C73">
                              <w:pPr>
                                <w:spacing w:before="20"/>
                                <w:ind w:left="20"/>
                                <w:rPr>
                                  <w:i/>
                                  <w:sz w:val="14"/>
                                </w:rPr>
                              </w:pPr>
                              <w:r>
                                <w:rPr>
                                  <w:i/>
                                  <w:spacing w:val="-5"/>
                                  <w:w w:val="105"/>
                                  <w:sz w:val="14"/>
                                </w:rPr>
                                <w:t>вi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698225" y="322089"/>
                            <a:ext cx="655955" cy="2324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F7890CD" w14:textId="77777777" w:rsidR="00EF7FD8" w:rsidRDefault="00FE4C73">
                              <w:pPr>
                                <w:spacing w:before="25"/>
                                <w:ind w:left="20"/>
                                <w:rPr>
                                  <w:rFonts w:ascii="Symbol" w:hAnsi="Symbol"/>
                                  <w:sz w:val="26"/>
                                </w:rPr>
                              </w:pPr>
                              <w:r>
                                <w:rPr>
                                  <w:sz w:val="25"/>
                                </w:rPr>
                                <w:t>100</w:t>
                              </w:r>
                              <w:r>
                                <w:rPr>
                                  <w:spacing w:val="-27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z w:val="25"/>
                                </w:rPr>
                                <w:t></w:t>
                              </w:r>
                              <w:r>
                                <w:rPr>
                                  <w:i/>
                                  <w:sz w:val="25"/>
                                </w:rPr>
                                <w:t>V</w:t>
                              </w:r>
                              <w:r>
                                <w:rPr>
                                  <w:i/>
                                  <w:spacing w:val="54"/>
                                  <w:w w:val="150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z w:val="25"/>
                                </w:rPr>
                                <w:t></w:t>
                              </w:r>
                              <w:r>
                                <w:rPr>
                                  <w:spacing w:val="-36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pacing w:val="-10"/>
                                  <w:sz w:val="26"/>
                                </w:rPr>
                                <w:t>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1102544" y="448049"/>
                            <a:ext cx="330835" cy="12953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A721EA6" w14:textId="77777777" w:rsidR="00EF7FD8" w:rsidRDefault="00FE4C73">
                              <w:pPr>
                                <w:tabs>
                                  <w:tab w:val="left" w:pos="398"/>
                                </w:tabs>
                                <w:spacing w:before="20"/>
                                <w:ind w:left="20"/>
                                <w:rPr>
                                  <w:i/>
                                  <w:sz w:val="14"/>
                                </w:rPr>
                              </w:pPr>
                              <w:r>
                                <w:rPr>
                                  <w:i/>
                                  <w:spacing w:val="-10"/>
                                  <w:w w:val="105"/>
                                  <w:sz w:val="14"/>
                                </w:rPr>
                                <w:t>п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i/>
                                  <w:spacing w:val="-10"/>
                                  <w:w w:val="105"/>
                                  <w:sz w:val="14"/>
                                </w:rPr>
                                <w:t>п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1654810" y="431533"/>
                            <a:ext cx="76200" cy="1943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4E396FB" w14:textId="77777777" w:rsidR="00EF7FD8" w:rsidRDefault="00FE4C73">
                              <w:pPr>
                                <w:spacing w:before="10"/>
                                <w:ind w:left="2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4"/>
                                </w:rPr>
                                <w:t>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84835" y="604965"/>
                            <a:ext cx="6486525" cy="7454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D739BC5" w14:textId="77777777" w:rsidR="00EF7FD8" w:rsidRDefault="00FE4C73">
                              <w:pPr>
                                <w:tabs>
                                  <w:tab w:val="left" w:pos="731"/>
                                </w:tabs>
                                <w:spacing w:before="4"/>
                                <w:ind w:left="2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где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i/>
                                  <w:position w:val="4"/>
                                  <w:sz w:val="25"/>
                                </w:rPr>
                                <w:t>P</w:t>
                              </w:r>
                              <w:r>
                                <w:rPr>
                                  <w:i/>
                                  <w:spacing w:val="-21"/>
                                  <w:position w:val="4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процент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данного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груза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от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общего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грузопотока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скоропортящихся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грузов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направлении;</w:t>
                              </w:r>
                            </w:p>
                            <w:p w14:paraId="372BAE1B" w14:textId="77777777" w:rsidR="00EF7FD8" w:rsidRDefault="00FE4C73">
                              <w:pPr>
                                <w:spacing w:before="15"/>
                                <w:ind w:left="4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position w:val="12"/>
                                  <w:sz w:val="24"/>
                                </w:rPr>
                                <w:t>G</w:t>
                              </w:r>
                              <w:r>
                                <w:rPr>
                                  <w:i/>
                                  <w:position w:val="6"/>
                                  <w:sz w:val="14"/>
                                </w:rPr>
                                <w:t>г</w:t>
                              </w:r>
                              <w:r>
                                <w:rPr>
                                  <w:i/>
                                  <w:spacing w:val="73"/>
                                  <w:position w:val="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годовой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грузопоток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всех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скоропортящихся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грузов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направлении,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т/год;</w:t>
                              </w:r>
                            </w:p>
                            <w:p w14:paraId="21C31DF9" w14:textId="77777777" w:rsidR="00EF7FD8" w:rsidRDefault="00FE4C73">
                              <w:pPr>
                                <w:spacing w:before="16"/>
                                <w:ind w:left="6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position w:val="12"/>
                                  <w:sz w:val="24"/>
                                </w:rPr>
                                <w:t>K</w:t>
                              </w:r>
                              <w:r>
                                <w:rPr>
                                  <w:i/>
                                  <w:position w:val="6"/>
                                  <w:sz w:val="14"/>
                                </w:rPr>
                                <w:t>н</w:t>
                              </w:r>
                              <w:r>
                                <w:rPr>
                                  <w:i/>
                                  <w:spacing w:val="72"/>
                                  <w:position w:val="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spacing w:val="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коэффициент</w:t>
                              </w:r>
                              <w:r>
                                <w:rPr>
                                  <w:spacing w:val="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неравномерности</w:t>
                              </w:r>
                              <w:r>
                                <w:rPr>
                                  <w:spacing w:val="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перевозок;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111125" y="1315905"/>
                            <a:ext cx="5755005" cy="3117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CCFA2D3" w14:textId="77777777" w:rsidR="00EF7FD8" w:rsidRDefault="00FE4C73">
                              <w:pPr>
                                <w:spacing w:before="27"/>
                                <w:ind w:left="2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ascii="Symbol" w:hAnsi="Symbol"/>
                                  <w:position w:val="14"/>
                                  <w:sz w:val="25"/>
                                </w:rPr>
                                <w:t></w:t>
                              </w:r>
                              <w:r>
                                <w:rPr>
                                  <w:spacing w:val="25"/>
                                  <w:position w:val="14"/>
                                  <w:sz w:val="25"/>
                                </w:rPr>
                                <w:t xml:space="preserve">  </w:t>
                              </w:r>
                              <w:r>
                                <w:rPr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коэффициент,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учитывающий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нахождение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вагона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ремонте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(принять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равным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0,15);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102014" y="1853427"/>
                            <a:ext cx="102870" cy="226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F7BFA9" w14:textId="77777777" w:rsidR="00EF7FD8" w:rsidRDefault="00FE4C73">
                              <w:pPr>
                                <w:spacing w:before="18"/>
                                <w:ind w:left="20"/>
                                <w:rPr>
                                  <w:rFonts w:ascii="Symbol" w:hAnsi="Symbol"/>
                                  <w:sz w:val="26"/>
                                </w:rPr>
                              </w:pPr>
                              <w:r>
                                <w:rPr>
                                  <w:rFonts w:ascii="Symbol" w:hAnsi="Symbol"/>
                                  <w:spacing w:val="-10"/>
                                  <w:sz w:val="26"/>
                                </w:rPr>
                                <w:t>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107773" y="1617370"/>
                            <a:ext cx="2383790" cy="2705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18E040" w14:textId="77777777" w:rsidR="00EF7FD8" w:rsidRDefault="00FE4C73">
                              <w:pPr>
                                <w:spacing w:before="10"/>
                                <w:ind w:left="2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position w:val="12"/>
                                  <w:sz w:val="24"/>
                                </w:rPr>
                                <w:t>V</w:t>
                              </w:r>
                              <w:r>
                                <w:rPr>
                                  <w:i/>
                                  <w:position w:val="6"/>
                                  <w:sz w:val="14"/>
                                </w:rPr>
                                <w:t>п</w:t>
                              </w:r>
                              <w:r>
                                <w:rPr>
                                  <w:i/>
                                  <w:spacing w:val="60"/>
                                  <w:position w:val="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погрузочный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объем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вагона,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м</w:t>
                              </w:r>
                              <w:r>
                                <w:rPr>
                                  <w:spacing w:val="-5"/>
                                  <w:sz w:val="24"/>
                                  <w:vertAlign w:val="superscript"/>
                                </w:rPr>
                                <w:t>3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305815" y="1957931"/>
                            <a:ext cx="3917950" cy="2076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3090B8D" w14:textId="77777777" w:rsidR="00EF7FD8" w:rsidRDefault="00FE4C73">
                              <w:pPr>
                                <w:spacing w:before="30"/>
                                <w:ind w:left="2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погрузочная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масса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данного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скоропортящегося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груза,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т/м</w:t>
                              </w:r>
                              <w:r>
                                <w:rPr>
                                  <w:spacing w:val="-2"/>
                                  <w:sz w:val="24"/>
                                  <w:vertAlign w:val="superscript"/>
                                </w:rPr>
                                <w:t>3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419B622" id="Group 10" o:spid="_x0000_s1027" style="width:532.2pt;height:170.5pt;mso-position-horizontal-relative:char;mso-position-vertical-relative:line" coordsize="67589,21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">
                <v:shape id="Graphic 11" o:spid="_x0000_s1028" style="position:absolute;left:5081;top:3398;width:11328;height:12;visibility:visible;mso-wrap-style:square;v-text-anchor:top" coordsize="11328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" path="m,l1132578,e" filled="f" strokeweight=".18508mm">
                  <v:path arrowok="t"/>
                </v:shape>
                <v:shape id="Graphic 12" o:spid="_x0000_s1029" style="position:absolute;top:938;width:67589;height:20657;visibility:visible;mso-wrap-style:square;v-text-anchor:top" coordsize="6758940,2065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" path="m6083,l,,,6096,,2059178r,6096l6083,2065274r,-6096l6083,6096,6083,xem6758673,r-6083,l6096,r,6096l6752590,6096r,2053082l6096,2059178r,6096l6752590,2065274r6083,l6758673,2059178r,-2053082l6758673,xe" fillcolor="black" stroked="f">
                  <v:path arrowok="t"/>
                </v:shape>
                <v:shape id="Textbox 13" o:spid="_x0000_s1030" type="#_x0000_t202" style="position:absolute;left:1291;top:2188;width:3493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41339E4F" w14:textId="77777777" w:rsidR="00EF7FD8" w:rsidRDefault="00FE4C73">
                        <w:pPr>
                          <w:tabs>
                            <w:tab w:val="left" w:pos="392"/>
                          </w:tabs>
                          <w:spacing w:before="2"/>
                          <w:rPr>
                            <w:rFonts w:ascii="Symbol" w:hAnsi="Symbol"/>
                            <w:sz w:val="25"/>
                          </w:rPr>
                        </w:pPr>
                        <w:r>
                          <w:rPr>
                            <w:i/>
                            <w:spacing w:val="-10"/>
                            <w:sz w:val="25"/>
                          </w:rPr>
                          <w:t>N</w:t>
                        </w:r>
                        <w:r>
                          <w:rPr>
                            <w:i/>
                            <w:sz w:val="25"/>
                          </w:rPr>
                          <w:tab/>
                        </w:r>
                        <w:r>
                          <w:rPr>
                            <w:rFonts w:ascii="Symbol" w:hAnsi="Symbol"/>
                            <w:spacing w:val="-10"/>
                            <w:sz w:val="25"/>
                          </w:rPr>
                          <w:t></w:t>
                        </w:r>
                      </w:p>
                    </w:txbxContent>
                  </v:textbox>
                </v:shape>
                <v:shape id="Textbox 14" o:spid="_x0000_s1031" type="#_x0000_t202" style="position:absolute;left:5237;width:11405;height:3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4C411F7C" w14:textId="77777777" w:rsidR="00EF7FD8" w:rsidRDefault="00FE4C73">
                        <w:pPr>
                          <w:spacing w:before="9" w:line="475" w:lineRule="exact"/>
                          <w:rPr>
                            <w:rFonts w:ascii="Symbol" w:hAnsi="Symbol"/>
                            <w:sz w:val="39"/>
                          </w:rPr>
                        </w:pPr>
                        <w:r>
                          <w:rPr>
                            <w:i/>
                            <w:sz w:val="25"/>
                          </w:rPr>
                          <w:t>Р</w:t>
                        </w:r>
                        <w:r>
                          <w:rPr>
                            <w:i/>
                            <w:spacing w:val="-23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5"/>
                          </w:rPr>
                          <w:t></w:t>
                        </w:r>
                        <w:r>
                          <w:rPr>
                            <w:spacing w:val="-33"/>
                            <w:sz w:val="25"/>
                          </w:rPr>
                          <w:t xml:space="preserve"> </w:t>
                        </w:r>
                        <w:r>
                          <w:rPr>
                            <w:i/>
                            <w:sz w:val="25"/>
                          </w:rPr>
                          <w:t>G</w:t>
                        </w:r>
                        <w:r>
                          <w:rPr>
                            <w:i/>
                            <w:spacing w:val="29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5"/>
                          </w:rPr>
                          <w:t></w:t>
                        </w:r>
                        <w:r>
                          <w:rPr>
                            <w:spacing w:val="-17"/>
                            <w:sz w:val="25"/>
                          </w:rPr>
                          <w:t xml:space="preserve"> </w:t>
                        </w:r>
                        <w:r>
                          <w:rPr>
                            <w:i/>
                            <w:sz w:val="25"/>
                          </w:rPr>
                          <w:t>K</w:t>
                        </w:r>
                        <w:r>
                          <w:rPr>
                            <w:i/>
                            <w:spacing w:val="47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39"/>
                          </w:rPr>
                          <w:t></w:t>
                        </w:r>
                        <w:r>
                          <w:rPr>
                            <w:sz w:val="25"/>
                          </w:rPr>
                          <w:t>1</w:t>
                        </w:r>
                        <w:r>
                          <w:rPr>
                            <w:spacing w:val="-36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5"/>
                          </w:rPr>
                          <w:t></w:t>
                        </w:r>
                        <w:r>
                          <w:rPr>
                            <w:spacing w:val="-15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6"/>
                          </w:rPr>
                          <w:t></w:t>
                        </w:r>
                        <w:r>
                          <w:rPr>
                            <w:spacing w:val="66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pacing w:val="-27"/>
                            <w:sz w:val="39"/>
                          </w:rPr>
                          <w:t></w:t>
                        </w:r>
                      </w:p>
                    </w:txbxContent>
                  </v:textbox>
                </v:shape>
                <v:shape id="Textbox 15" o:spid="_x0000_s1032" type="#_x0000_t202" style="position:absolute;left:8108;top:1985;width:3645;height:1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362B4988" w14:textId="77777777" w:rsidR="00EF7FD8" w:rsidRDefault="00FE4C73">
                        <w:pPr>
                          <w:tabs>
                            <w:tab w:val="left" w:pos="451"/>
                          </w:tabs>
                          <w:spacing w:before="20"/>
                          <w:ind w:left="20"/>
                          <w:rPr>
                            <w:i/>
                            <w:sz w:val="14"/>
                          </w:rPr>
                        </w:pPr>
                        <w:r>
                          <w:rPr>
                            <w:i/>
                            <w:spacing w:val="-10"/>
                            <w:w w:val="105"/>
                            <w:sz w:val="14"/>
                          </w:rPr>
                          <w:t>г</w:t>
                        </w:r>
                        <w:r>
                          <w:rPr>
                            <w:i/>
                            <w:sz w:val="14"/>
                          </w:rPr>
                          <w:tab/>
                        </w:r>
                        <w:r>
                          <w:rPr>
                            <w:i/>
                            <w:spacing w:val="-10"/>
                            <w:w w:val="105"/>
                            <w:sz w:val="14"/>
                          </w:rPr>
                          <w:t>н</w:t>
                        </w:r>
                      </w:p>
                    </w:txbxContent>
                  </v:textbox>
                </v:shape>
                <v:shape id="Textbox 16" o:spid="_x0000_s1033" type="#_x0000_t202" style="position:absolute;left:15109;top:1985;width:908;height:1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572E152E" w14:textId="77777777" w:rsidR="00EF7FD8" w:rsidRDefault="00FE4C73">
                        <w:pPr>
                          <w:spacing w:before="20"/>
                          <w:ind w:left="20"/>
                          <w:rPr>
                            <w:i/>
                            <w:sz w:val="14"/>
                          </w:rPr>
                        </w:pPr>
                        <w:r>
                          <w:rPr>
                            <w:i/>
                            <w:spacing w:val="-10"/>
                            <w:w w:val="105"/>
                            <w:sz w:val="14"/>
                          </w:rPr>
                          <w:t>р</w:t>
                        </w:r>
                      </w:p>
                    </w:txbxContent>
                  </v:textbox>
                </v:shape>
                <v:shape id="Textbox 17" o:spid="_x0000_s1034" type="#_x0000_t202" style="position:absolute;left:2353;top:3236;width:1131;height:1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05D217A3" w14:textId="77777777" w:rsidR="00EF7FD8" w:rsidRDefault="00FE4C73">
                        <w:pPr>
                          <w:spacing w:before="20"/>
                          <w:ind w:left="20"/>
                          <w:rPr>
                            <w:i/>
                            <w:sz w:val="14"/>
                          </w:rPr>
                        </w:pPr>
                        <w:r>
                          <w:rPr>
                            <w:i/>
                            <w:spacing w:val="-5"/>
                            <w:w w:val="105"/>
                            <w:sz w:val="14"/>
                          </w:rPr>
                          <w:t>вi</w:t>
                        </w:r>
                      </w:p>
                    </w:txbxContent>
                  </v:textbox>
                </v:shape>
                <v:shape id="Textbox 18" o:spid="_x0000_s1035" type="#_x0000_t202" style="position:absolute;left:6982;top:3220;width:6559;height:2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4F7890CD" w14:textId="77777777" w:rsidR="00EF7FD8" w:rsidRDefault="00FE4C73">
                        <w:pPr>
                          <w:spacing w:before="25"/>
                          <w:ind w:left="20"/>
                          <w:rPr>
                            <w:rFonts w:ascii="Symbol" w:hAnsi="Symbol"/>
                            <w:sz w:val="26"/>
                          </w:rPr>
                        </w:pPr>
                        <w:r>
                          <w:rPr>
                            <w:sz w:val="25"/>
                          </w:rPr>
                          <w:t>100</w:t>
                        </w:r>
                        <w:r>
                          <w:rPr>
                            <w:spacing w:val="-27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5"/>
                          </w:rPr>
                          <w:t></w:t>
                        </w:r>
                        <w:r>
                          <w:rPr>
                            <w:i/>
                            <w:sz w:val="25"/>
                          </w:rPr>
                          <w:t>V</w:t>
                        </w:r>
                        <w:r>
                          <w:rPr>
                            <w:i/>
                            <w:spacing w:val="54"/>
                            <w:w w:val="150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5"/>
                          </w:rPr>
                          <w:t></w:t>
                        </w:r>
                        <w:r>
                          <w:rPr>
                            <w:spacing w:val="-36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pacing w:val="-10"/>
                            <w:sz w:val="26"/>
                          </w:rPr>
                          <w:t></w:t>
                        </w:r>
                      </w:p>
                    </w:txbxContent>
                  </v:textbox>
                </v:shape>
                <v:shape id="Textbox 19" o:spid="_x0000_s1036" type="#_x0000_t202" style="position:absolute;left:11025;top:4480;width:3308;height:1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4A721EA6" w14:textId="77777777" w:rsidR="00EF7FD8" w:rsidRDefault="00FE4C73">
                        <w:pPr>
                          <w:tabs>
                            <w:tab w:val="left" w:pos="398"/>
                          </w:tabs>
                          <w:spacing w:before="20"/>
                          <w:ind w:left="20"/>
                          <w:rPr>
                            <w:i/>
                            <w:sz w:val="14"/>
                          </w:rPr>
                        </w:pPr>
                        <w:r>
                          <w:rPr>
                            <w:i/>
                            <w:spacing w:val="-10"/>
                            <w:w w:val="105"/>
                            <w:sz w:val="14"/>
                          </w:rPr>
                          <w:t>п</w:t>
                        </w:r>
                        <w:r>
                          <w:rPr>
                            <w:i/>
                            <w:sz w:val="14"/>
                          </w:rPr>
                          <w:tab/>
                        </w:r>
                        <w:r>
                          <w:rPr>
                            <w:i/>
                            <w:spacing w:val="-10"/>
                            <w:w w:val="105"/>
                            <w:sz w:val="14"/>
                          </w:rPr>
                          <w:t>п</w:t>
                        </w:r>
                      </w:p>
                    </w:txbxContent>
                  </v:textbox>
                </v:shape>
                <v:shape id="Textbox 20" o:spid="_x0000_s1037" type="#_x0000_t202" style="position:absolute;left:16548;top:4315;width:762;height:1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24E396FB" w14:textId="77777777" w:rsidR="00EF7FD8" w:rsidRDefault="00FE4C73">
                        <w:pPr>
                          <w:spacing w:before="10"/>
                          <w:ind w:left="2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,</w:t>
                        </w:r>
                      </w:p>
                    </w:txbxContent>
                  </v:textbox>
                </v:shape>
                <v:shape id="Textbox 21" o:spid="_x0000_s1038" type="#_x0000_t202" style="position:absolute;left:848;top:6049;width:64865;height:7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5D739BC5" w14:textId="77777777" w:rsidR="00EF7FD8" w:rsidRDefault="00FE4C73">
                        <w:pPr>
                          <w:tabs>
                            <w:tab w:val="left" w:pos="731"/>
                          </w:tabs>
                          <w:spacing w:before="4"/>
                          <w:ind w:left="20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где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i/>
                            <w:position w:val="4"/>
                            <w:sz w:val="25"/>
                          </w:rPr>
                          <w:t>P</w:t>
                        </w:r>
                        <w:r>
                          <w:rPr>
                            <w:i/>
                            <w:spacing w:val="-21"/>
                            <w:position w:val="4"/>
                            <w:sz w:val="25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–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процент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данного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груза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общего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грузопотока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скоропортящихся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грузов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направлении;</w:t>
                        </w:r>
                      </w:p>
                      <w:p w14:paraId="372BAE1B" w14:textId="77777777" w:rsidR="00EF7FD8" w:rsidRDefault="00FE4C73">
                        <w:pPr>
                          <w:spacing w:before="15"/>
                          <w:ind w:left="48"/>
                          <w:rPr>
                            <w:sz w:val="24"/>
                          </w:rPr>
                        </w:pPr>
                        <w:r>
                          <w:rPr>
                            <w:i/>
                            <w:position w:val="12"/>
                            <w:sz w:val="24"/>
                          </w:rPr>
                          <w:t>G</w:t>
                        </w:r>
                        <w:r>
                          <w:rPr>
                            <w:i/>
                            <w:position w:val="6"/>
                            <w:sz w:val="14"/>
                          </w:rPr>
                          <w:t>г</w:t>
                        </w:r>
                        <w:r>
                          <w:rPr>
                            <w:i/>
                            <w:spacing w:val="73"/>
                            <w:position w:val="6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–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годовой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грузопоток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всех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скоропортящихся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грузов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направлении,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т/год;</w:t>
                        </w:r>
                      </w:p>
                      <w:p w14:paraId="21C31DF9" w14:textId="77777777" w:rsidR="00EF7FD8" w:rsidRDefault="00FE4C73">
                        <w:pPr>
                          <w:spacing w:before="16"/>
                          <w:ind w:left="65"/>
                          <w:rPr>
                            <w:sz w:val="24"/>
                          </w:rPr>
                        </w:pPr>
                        <w:r>
                          <w:rPr>
                            <w:i/>
                            <w:position w:val="12"/>
                            <w:sz w:val="24"/>
                          </w:rPr>
                          <w:t>K</w:t>
                        </w:r>
                        <w:r>
                          <w:rPr>
                            <w:i/>
                            <w:position w:val="6"/>
                            <w:sz w:val="14"/>
                          </w:rPr>
                          <w:t>н</w:t>
                        </w:r>
                        <w:r>
                          <w:rPr>
                            <w:i/>
                            <w:spacing w:val="72"/>
                            <w:position w:val="6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–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коэффициент</w:t>
                        </w:r>
                        <w:r>
                          <w:rPr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неравномерности</w:t>
                        </w:r>
                        <w:r>
                          <w:rPr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перевозок;</w:t>
                        </w:r>
                      </w:p>
                    </w:txbxContent>
                  </v:textbox>
                </v:shape>
                <v:shape id="Textbox 22" o:spid="_x0000_s1039" type="#_x0000_t202" style="position:absolute;left:1111;top:13159;width:57550;height:31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1CCFA2D3" w14:textId="77777777" w:rsidR="00EF7FD8" w:rsidRDefault="00FE4C73">
                        <w:pPr>
                          <w:spacing w:before="27"/>
                          <w:ind w:left="20"/>
                          <w:rPr>
                            <w:sz w:val="24"/>
                          </w:rPr>
                        </w:pPr>
                        <w:r>
                          <w:rPr>
                            <w:rFonts w:ascii="Symbol" w:hAnsi="Symbol"/>
                            <w:position w:val="14"/>
                            <w:sz w:val="25"/>
                          </w:rPr>
                          <w:t></w:t>
                        </w:r>
                        <w:r>
                          <w:rPr>
                            <w:spacing w:val="25"/>
                            <w:position w:val="14"/>
                            <w:sz w:val="25"/>
                          </w:rPr>
                          <w:t xml:space="preserve">  </w:t>
                        </w:r>
                        <w:r>
                          <w:rPr>
                            <w:sz w:val="24"/>
                          </w:rPr>
                          <w:t>–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коэффициент,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учитывающий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нахождение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вагона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ремонте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(принять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равным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0,15);</w:t>
                        </w:r>
                      </w:p>
                    </w:txbxContent>
                  </v:textbox>
                </v:shape>
                <v:shape id="Textbox 23" o:spid="_x0000_s1040" type="#_x0000_t202" style="position:absolute;left:1020;top:18534;width:1028;height:2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55F7BFA9" w14:textId="77777777" w:rsidR="00EF7FD8" w:rsidRDefault="00FE4C73">
                        <w:pPr>
                          <w:spacing w:before="18"/>
                          <w:ind w:left="20"/>
                          <w:rPr>
                            <w:rFonts w:ascii="Symbol" w:hAnsi="Symbol"/>
                            <w:sz w:val="26"/>
                          </w:rPr>
                        </w:pPr>
                        <w:r>
                          <w:rPr>
                            <w:rFonts w:ascii="Symbol" w:hAnsi="Symbol"/>
                            <w:spacing w:val="-10"/>
                            <w:sz w:val="26"/>
                          </w:rPr>
                          <w:t></w:t>
                        </w:r>
                      </w:p>
                    </w:txbxContent>
                  </v:textbox>
                </v:shape>
                <v:shape id="Textbox 24" o:spid="_x0000_s1041" type="#_x0000_t202" style="position:absolute;left:1077;top:16173;width:23838;height:2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0B18E040" w14:textId="77777777" w:rsidR="00EF7FD8" w:rsidRDefault="00FE4C73">
                        <w:pPr>
                          <w:spacing w:before="10"/>
                          <w:ind w:left="20"/>
                          <w:rPr>
                            <w:sz w:val="24"/>
                          </w:rPr>
                        </w:pPr>
                        <w:r>
                          <w:rPr>
                            <w:position w:val="12"/>
                            <w:sz w:val="24"/>
                          </w:rPr>
                          <w:t>V</w:t>
                        </w:r>
                        <w:r>
                          <w:rPr>
                            <w:i/>
                            <w:position w:val="6"/>
                            <w:sz w:val="14"/>
                          </w:rPr>
                          <w:t>п</w:t>
                        </w:r>
                        <w:r>
                          <w:rPr>
                            <w:i/>
                            <w:spacing w:val="60"/>
                            <w:position w:val="6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–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погрузочный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объем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вагона,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м</w:t>
                        </w:r>
                        <w:r>
                          <w:rPr>
                            <w:spacing w:val="-5"/>
                            <w:sz w:val="24"/>
                            <w:vertAlign w:val="superscript"/>
                          </w:rPr>
                          <w:t>3</w:t>
                        </w:r>
                        <w:r>
                          <w:rPr>
                            <w:spacing w:val="-5"/>
                            <w:sz w:val="24"/>
                          </w:rPr>
                          <w:t>;</w:t>
                        </w:r>
                      </w:p>
                    </w:txbxContent>
                  </v:textbox>
                </v:shape>
                <v:shape id="Textbox 25" o:spid="_x0000_s1042" type="#_x0000_t202" style="position:absolute;left:3058;top:19579;width:39179;height:20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73090B8D" w14:textId="77777777" w:rsidR="00EF7FD8" w:rsidRDefault="00FE4C73">
                        <w:pPr>
                          <w:spacing w:before="30"/>
                          <w:ind w:left="2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–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погрузочная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масса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данного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скоропортящегося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груза,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т/м</w:t>
                        </w:r>
                        <w:r>
                          <w:rPr>
                            <w:spacing w:val="-2"/>
                            <w:sz w:val="24"/>
                            <w:vertAlign w:val="superscript"/>
                          </w:rPr>
                          <w:t>3</w:t>
                        </w:r>
                        <w:r>
                          <w:rPr>
                            <w:spacing w:val="-2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CEF4E4A" w14:textId="77777777" w:rsidR="00EF7FD8" w:rsidRDefault="00EF7FD8">
      <w:pPr>
        <w:pStyle w:val="a3"/>
        <w:spacing w:before="230"/>
      </w:pPr>
    </w:p>
    <w:p w14:paraId="539B20A8" w14:textId="77777777" w:rsidR="00EF7FD8" w:rsidRDefault="00FE4C73">
      <w:pPr>
        <w:pStyle w:val="a3"/>
        <w:spacing w:before="1"/>
        <w:ind w:left="814"/>
      </w:pPr>
      <w:r>
        <w:t>2.3.</w:t>
      </w:r>
      <w:r>
        <w:rPr>
          <w:spacing w:val="52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вопросов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промежуточной</w:t>
      </w:r>
      <w:r>
        <w:rPr>
          <w:spacing w:val="-2"/>
        </w:rPr>
        <w:t xml:space="preserve"> аттестации</w:t>
      </w:r>
    </w:p>
    <w:p w14:paraId="0140BA95" w14:textId="77777777" w:rsidR="00EF7FD8" w:rsidRDefault="00EF7FD8">
      <w:pPr>
        <w:pStyle w:val="a3"/>
      </w:pPr>
    </w:p>
    <w:p w14:paraId="2B4288AC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right="501" w:firstLine="708"/>
        <w:rPr>
          <w:sz w:val="24"/>
        </w:rPr>
      </w:pPr>
      <w:r>
        <w:rPr>
          <w:sz w:val="24"/>
        </w:rPr>
        <w:t>Что называется СПГ. Как классифицируются СПГ. На какие номенклатурные группы разделены</w:t>
      </w:r>
      <w:r>
        <w:rPr>
          <w:spacing w:val="-4"/>
          <w:sz w:val="24"/>
        </w:rPr>
        <w:t xml:space="preserve"> </w:t>
      </w:r>
      <w:r>
        <w:rPr>
          <w:sz w:val="24"/>
        </w:rPr>
        <w:t>СПГ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5"/>
          <w:sz w:val="24"/>
        </w:rPr>
        <w:t xml:space="preserve"> </w:t>
      </w:r>
      <w:r>
        <w:rPr>
          <w:sz w:val="24"/>
        </w:rPr>
        <w:t>перевозок</w:t>
      </w:r>
      <w:r>
        <w:rPr>
          <w:spacing w:val="-4"/>
          <w:sz w:val="24"/>
        </w:rPr>
        <w:t xml:space="preserve"> </w:t>
      </w:r>
      <w:r>
        <w:rPr>
          <w:sz w:val="24"/>
        </w:rPr>
        <w:t>железнодорожным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транспортом</w:t>
      </w:r>
      <w:r>
        <w:rPr>
          <w:spacing w:val="-5"/>
          <w:sz w:val="24"/>
        </w:rPr>
        <w:t xml:space="preserve"> </w:t>
      </w:r>
      <w:r>
        <w:rPr>
          <w:sz w:val="24"/>
        </w:rPr>
        <w:t>скоропортящихся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грузов.</w:t>
      </w:r>
      <w:r>
        <w:rPr>
          <w:spacing w:val="-4"/>
          <w:sz w:val="24"/>
        </w:rPr>
        <w:t xml:space="preserve"> </w:t>
      </w:r>
      <w:r>
        <w:rPr>
          <w:sz w:val="24"/>
        </w:rPr>
        <w:t>Что входит в химический состав СПГ. Назовите физические свойства СПГ. Укажите теплотехнические (теплофизические) свойства СПГ.</w:t>
      </w:r>
    </w:p>
    <w:p w14:paraId="3281FE36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right="1332" w:firstLine="708"/>
        <w:rPr>
          <w:sz w:val="24"/>
        </w:rPr>
      </w:pPr>
      <w:r>
        <w:rPr>
          <w:sz w:val="24"/>
        </w:rPr>
        <w:t>Дайте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теплоемкости.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теплопроводностью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чем</w:t>
      </w:r>
      <w:r>
        <w:rPr>
          <w:spacing w:val="-6"/>
          <w:sz w:val="24"/>
        </w:rPr>
        <w:t xml:space="preserve"> </w:t>
      </w:r>
      <w:r>
        <w:rPr>
          <w:sz w:val="24"/>
        </w:rPr>
        <w:t>она характеризуется?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Что называется </w:t>
      </w:r>
      <w:proofErr w:type="spellStart"/>
      <w:r>
        <w:rPr>
          <w:sz w:val="24"/>
        </w:rPr>
        <w:t>температуропроводностью</w:t>
      </w:r>
      <w:proofErr w:type="spellEnd"/>
      <w:r>
        <w:rPr>
          <w:sz w:val="24"/>
        </w:rPr>
        <w:t xml:space="preserve"> и чем она характеризуется?</w:t>
      </w:r>
    </w:p>
    <w:p w14:paraId="400226C9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left="1522"/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теплосодержания.</w:t>
      </w:r>
    </w:p>
    <w:p w14:paraId="2D96C1F4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left="1522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порчи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СПГ.</w:t>
      </w:r>
    </w:p>
    <w:p w14:paraId="0B9B7008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left="1522"/>
        <w:rPr>
          <w:sz w:val="24"/>
        </w:rPr>
      </w:pPr>
      <w:r>
        <w:rPr>
          <w:sz w:val="24"/>
        </w:rPr>
        <w:t>Укажите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СПГ.</w:t>
      </w:r>
    </w:p>
    <w:p w14:paraId="652593D5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left="1522"/>
        <w:rPr>
          <w:sz w:val="24"/>
        </w:rPr>
      </w:pPr>
      <w:r>
        <w:rPr>
          <w:sz w:val="24"/>
        </w:rPr>
        <w:t>Назовите</w:t>
      </w:r>
      <w:r>
        <w:rPr>
          <w:spacing w:val="-6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физико-химические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4"/>
          <w:sz w:val="24"/>
        </w:rPr>
        <w:t xml:space="preserve"> СПГ.</w:t>
      </w:r>
    </w:p>
    <w:p w14:paraId="6DA543AB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spacing w:before="1"/>
        <w:ind w:right="685" w:firstLine="708"/>
        <w:rPr>
          <w:sz w:val="24"/>
        </w:rPr>
      </w:pPr>
      <w:r>
        <w:rPr>
          <w:sz w:val="24"/>
        </w:rPr>
        <w:t>Перечислите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промышленного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холода.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качестве охладителя? Преимущества и недостатки ледяного охлаждения.</w:t>
      </w:r>
    </w:p>
    <w:p w14:paraId="7821E989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right="608" w:firstLine="708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холодильных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машин</w:t>
      </w:r>
      <w:r>
        <w:rPr>
          <w:spacing w:val="-4"/>
          <w:sz w:val="24"/>
        </w:rPr>
        <w:t xml:space="preserve"> </w:t>
      </w:r>
      <w:r>
        <w:rPr>
          <w:sz w:val="24"/>
        </w:rPr>
        <w:t>Вам</w:t>
      </w:r>
      <w:r>
        <w:rPr>
          <w:spacing w:val="-5"/>
          <w:sz w:val="24"/>
        </w:rPr>
        <w:t xml:space="preserve"> </w:t>
      </w:r>
      <w:r>
        <w:rPr>
          <w:sz w:val="24"/>
        </w:rPr>
        <w:t>известны?</w:t>
      </w:r>
      <w:r>
        <w:rPr>
          <w:spacing w:val="-6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холодильным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циклом? Что называется холодильной установкой? Из чего состоит паровая компрессионная холодильная </w:t>
      </w:r>
      <w:r>
        <w:rPr>
          <w:spacing w:val="-2"/>
          <w:sz w:val="24"/>
        </w:rPr>
        <w:t>машина?</w:t>
      </w:r>
    </w:p>
    <w:p w14:paraId="480914B2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right="684" w:firstLine="708"/>
        <w:rPr>
          <w:sz w:val="24"/>
        </w:rPr>
      </w:pPr>
      <w:r>
        <w:rPr>
          <w:sz w:val="24"/>
        </w:rPr>
        <w:t>Каким требованиям должны удовлетворять хладагенты? Перечислите наиболее распространенные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хладагенты.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где</w:t>
      </w:r>
      <w:r>
        <w:rPr>
          <w:spacing w:val="-5"/>
          <w:sz w:val="24"/>
        </w:rPr>
        <w:t xml:space="preserve"> </w:t>
      </w:r>
      <w:r>
        <w:rPr>
          <w:sz w:val="24"/>
        </w:rPr>
        <w:t>хранят</w:t>
      </w:r>
      <w:r>
        <w:rPr>
          <w:spacing w:val="-4"/>
          <w:sz w:val="24"/>
        </w:rPr>
        <w:t xml:space="preserve"> </w:t>
      </w:r>
      <w:r>
        <w:rPr>
          <w:sz w:val="24"/>
        </w:rPr>
        <w:t>хладагенты.</w:t>
      </w:r>
      <w:r>
        <w:rPr>
          <w:spacing w:val="-4"/>
          <w:sz w:val="24"/>
        </w:rPr>
        <w:t xml:space="preserve"> </w:t>
      </w:r>
      <w:r>
        <w:rPr>
          <w:sz w:val="24"/>
        </w:rPr>
        <w:t>Маркировка</w:t>
      </w:r>
      <w:r>
        <w:rPr>
          <w:spacing w:val="-4"/>
          <w:sz w:val="24"/>
        </w:rPr>
        <w:t xml:space="preserve"> </w:t>
      </w:r>
      <w:r>
        <w:rPr>
          <w:sz w:val="24"/>
        </w:rPr>
        <w:t>хладагентов.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Определение </w:t>
      </w:r>
      <w:proofErr w:type="spellStart"/>
      <w:r>
        <w:rPr>
          <w:sz w:val="24"/>
        </w:rPr>
        <w:t>холодоносителя</w:t>
      </w:r>
      <w:proofErr w:type="spellEnd"/>
      <w:r>
        <w:rPr>
          <w:sz w:val="24"/>
        </w:rPr>
        <w:t xml:space="preserve"> (теплоносителя)?</w:t>
      </w:r>
    </w:p>
    <w:p w14:paraId="1F6BC81C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right="1141" w:firstLine="708"/>
        <w:rPr>
          <w:sz w:val="24"/>
        </w:rPr>
      </w:pPr>
      <w:r>
        <w:rPr>
          <w:sz w:val="24"/>
        </w:rPr>
        <w:t>Классификация</w:t>
      </w:r>
      <w:r>
        <w:rPr>
          <w:spacing w:val="-5"/>
          <w:sz w:val="24"/>
        </w:rPr>
        <w:t xml:space="preserve"> </w:t>
      </w:r>
      <w:r>
        <w:rPr>
          <w:sz w:val="24"/>
        </w:rPr>
        <w:t>складов–холодильников.</w:t>
      </w:r>
      <w:r>
        <w:rPr>
          <w:spacing w:val="-5"/>
          <w:sz w:val="24"/>
        </w:rPr>
        <w:t xml:space="preserve"> </w:t>
      </w:r>
      <w:r>
        <w:rPr>
          <w:sz w:val="24"/>
        </w:rPr>
        <w:t>Пункты</w:t>
      </w:r>
      <w:r>
        <w:rPr>
          <w:spacing w:val="-5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плодов</w:t>
      </w:r>
      <w:r>
        <w:rPr>
          <w:spacing w:val="-6"/>
          <w:sz w:val="24"/>
        </w:rPr>
        <w:t xml:space="preserve"> </w:t>
      </w:r>
      <w:r>
        <w:rPr>
          <w:sz w:val="24"/>
        </w:rPr>
        <w:t>и овощей. Комплексная механизация погрузочно-разгрузочных работ</w:t>
      </w:r>
    </w:p>
    <w:p w14:paraId="04E88CAD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left="1522"/>
        <w:rPr>
          <w:sz w:val="24"/>
        </w:rPr>
      </w:pPr>
      <w:r>
        <w:rPr>
          <w:sz w:val="24"/>
        </w:rPr>
        <w:t>Станции</w:t>
      </w:r>
      <w:r>
        <w:rPr>
          <w:spacing w:val="-8"/>
          <w:sz w:val="24"/>
        </w:rPr>
        <w:t xml:space="preserve"> </w:t>
      </w:r>
      <w:r>
        <w:rPr>
          <w:sz w:val="24"/>
        </w:rPr>
        <w:t>предварительного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охлаждения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(СПО)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дать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определение.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СПО.</w:t>
      </w:r>
    </w:p>
    <w:p w14:paraId="68698CA8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right="544" w:firstLine="708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типы</w:t>
      </w:r>
      <w:r>
        <w:rPr>
          <w:spacing w:val="-4"/>
          <w:sz w:val="24"/>
        </w:rPr>
        <w:t xml:space="preserve"> </w:t>
      </w:r>
      <w:r>
        <w:rPr>
          <w:sz w:val="24"/>
        </w:rPr>
        <w:t>изотермического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подвижного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-6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универсальным,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к специализированным? Назовите основные помещения в грузовом вагоне 5-вагонной секции БМЗ? Какие грузы перевозят в вагонах-термосах?</w:t>
      </w:r>
    </w:p>
    <w:p w14:paraId="3445F1A2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spacing w:before="1"/>
        <w:ind w:right="317" w:firstLine="708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4"/>
          <w:sz w:val="24"/>
        </w:rPr>
        <w:t xml:space="preserve"> </w:t>
      </w:r>
      <w:r>
        <w:rPr>
          <w:sz w:val="24"/>
        </w:rPr>
        <w:t>ТО?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коммерческий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осмотр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он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характеризуется? Кто определяет пригодность вагонов под погрузку в коммерческом отношении?</w:t>
      </w:r>
    </w:p>
    <w:p w14:paraId="7A539D34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right="681" w:firstLine="708"/>
        <w:rPr>
          <w:sz w:val="24"/>
        </w:rPr>
      </w:pPr>
      <w:r>
        <w:rPr>
          <w:sz w:val="24"/>
        </w:rPr>
        <w:t>Назовите обязанности перевозчика (грузоотправителя, грузополучателя) по договору перевозки.</w:t>
      </w:r>
      <w:r>
        <w:rPr>
          <w:spacing w:val="-3"/>
          <w:sz w:val="24"/>
        </w:rPr>
        <w:t xml:space="preserve"> </w:t>
      </w:r>
      <w:r>
        <w:rPr>
          <w:sz w:val="24"/>
        </w:rPr>
        <w:t>Сколько</w:t>
      </w:r>
      <w:r>
        <w:rPr>
          <w:spacing w:val="-6"/>
          <w:sz w:val="24"/>
        </w:rPr>
        <w:t xml:space="preserve"> </w:t>
      </w:r>
      <w:r>
        <w:rPr>
          <w:sz w:val="24"/>
        </w:rPr>
        <w:t>листов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содержит</w:t>
      </w:r>
      <w:r>
        <w:rPr>
          <w:spacing w:val="-3"/>
          <w:sz w:val="24"/>
        </w:rPr>
        <w:t xml:space="preserve"> </w:t>
      </w:r>
      <w:r>
        <w:rPr>
          <w:sz w:val="24"/>
        </w:rPr>
        <w:t>накладная?</w:t>
      </w:r>
      <w:r>
        <w:rPr>
          <w:spacing w:val="-4"/>
          <w:sz w:val="24"/>
        </w:rPr>
        <w:t xml:space="preserve"> </w:t>
      </w: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перевозочный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3"/>
          <w:sz w:val="24"/>
        </w:rPr>
        <w:t xml:space="preserve"> </w:t>
      </w:r>
      <w:r>
        <w:rPr>
          <w:sz w:val="24"/>
        </w:rPr>
        <w:t>остается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станции отправления (назначения), а затем следует в отдел учета первичной информации ЦФТО? Какой перевозочный документ выдается грузоотправителю (грузополучателю)? Как рассчитывается срок доставки грузов?</w:t>
      </w:r>
    </w:p>
    <w:p w14:paraId="74C2CD6C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right="282" w:firstLine="708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учитываются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расчете</w:t>
      </w:r>
      <w:r>
        <w:rPr>
          <w:spacing w:val="-4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-5"/>
          <w:sz w:val="24"/>
        </w:rPr>
        <w:t xml:space="preserve"> </w:t>
      </w:r>
      <w:r>
        <w:rPr>
          <w:sz w:val="24"/>
        </w:rPr>
        <w:t>доставки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грузов?</w:t>
      </w:r>
      <w:r>
        <w:rPr>
          <w:spacing w:val="-6"/>
          <w:sz w:val="24"/>
        </w:rPr>
        <w:t xml:space="preserve"> </w:t>
      </w:r>
      <w:r>
        <w:rPr>
          <w:sz w:val="24"/>
        </w:rPr>
        <w:t>Какие сроки доставки определяются при перевозке СПГ?</w:t>
      </w:r>
    </w:p>
    <w:p w14:paraId="704F9A0C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left="1522"/>
        <w:rPr>
          <w:sz w:val="24"/>
        </w:rPr>
      </w:pPr>
      <w:r>
        <w:rPr>
          <w:sz w:val="24"/>
        </w:rPr>
        <w:t>Назовите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перевозке</w:t>
      </w:r>
      <w:r>
        <w:rPr>
          <w:spacing w:val="-4"/>
          <w:sz w:val="24"/>
        </w:rPr>
        <w:t xml:space="preserve"> СПГ.</w:t>
      </w:r>
    </w:p>
    <w:p w14:paraId="38D5BB44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left="1522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планово-предупредительного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ремонта</w:t>
      </w:r>
      <w:r>
        <w:rPr>
          <w:spacing w:val="-2"/>
          <w:sz w:val="24"/>
        </w:rPr>
        <w:t xml:space="preserve"> </w:t>
      </w:r>
      <w:r>
        <w:rPr>
          <w:sz w:val="24"/>
        </w:rPr>
        <w:t>РПС.</w:t>
      </w:r>
      <w:r>
        <w:rPr>
          <w:spacing w:val="-3"/>
          <w:sz w:val="24"/>
        </w:rPr>
        <w:t xml:space="preserve"> </w:t>
      </w:r>
      <w:r>
        <w:rPr>
          <w:sz w:val="24"/>
        </w:rPr>
        <w:t>Срок</w:t>
      </w:r>
      <w:r>
        <w:rPr>
          <w:spacing w:val="-3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-2"/>
          <w:sz w:val="24"/>
        </w:rPr>
        <w:t xml:space="preserve"> вагона.</w:t>
      </w:r>
    </w:p>
    <w:p w14:paraId="7A7DF1BF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ind w:right="446" w:firstLine="708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НХЦ?</w:t>
      </w:r>
      <w:r>
        <w:rPr>
          <w:spacing w:val="-3"/>
          <w:sz w:val="24"/>
        </w:rPr>
        <w:t xml:space="preserve"> </w:t>
      </w: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группы,</w:t>
      </w:r>
      <w:r>
        <w:rPr>
          <w:spacing w:val="-4"/>
          <w:sz w:val="24"/>
        </w:rPr>
        <w:t xml:space="preserve"> </w:t>
      </w:r>
      <w:r>
        <w:rPr>
          <w:sz w:val="24"/>
        </w:rPr>
        <w:t>входящие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НХЦ.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4"/>
          <w:sz w:val="24"/>
        </w:rPr>
        <w:t xml:space="preserve"> </w:t>
      </w:r>
      <w:r>
        <w:rPr>
          <w:sz w:val="24"/>
        </w:rPr>
        <w:t>для функционирования НХЦ?</w:t>
      </w:r>
    </w:p>
    <w:p w14:paraId="4CB0289E" w14:textId="77777777" w:rsidR="00EF7FD8" w:rsidRDefault="00FE4C73">
      <w:pPr>
        <w:pStyle w:val="a5"/>
        <w:numPr>
          <w:ilvl w:val="0"/>
          <w:numId w:val="3"/>
        </w:numPr>
        <w:tabs>
          <w:tab w:val="left" w:pos="1522"/>
        </w:tabs>
        <w:spacing w:before="1"/>
        <w:ind w:left="1522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-4"/>
          <w:sz w:val="24"/>
        </w:rPr>
        <w:t xml:space="preserve"> </w:t>
      </w:r>
      <w:r>
        <w:rPr>
          <w:sz w:val="24"/>
        </w:rPr>
        <w:t>авторефрижераторов</w:t>
      </w:r>
      <w:r>
        <w:rPr>
          <w:spacing w:val="-2"/>
          <w:sz w:val="24"/>
        </w:rPr>
        <w:t xml:space="preserve"> существуют?</w:t>
      </w:r>
    </w:p>
    <w:p w14:paraId="1D131589" w14:textId="77777777" w:rsidR="00EF7FD8" w:rsidRDefault="00FE4C73">
      <w:pPr>
        <w:pStyle w:val="a3"/>
        <w:ind w:left="106" w:right="174"/>
      </w:pPr>
      <w:r>
        <w:t>Какие</w:t>
      </w:r>
      <w:r>
        <w:rPr>
          <w:spacing w:val="-5"/>
        </w:rPr>
        <w:t xml:space="preserve"> </w:t>
      </w:r>
      <w:r>
        <w:t>грузы</w:t>
      </w:r>
      <w:r>
        <w:rPr>
          <w:spacing w:val="-4"/>
        </w:rPr>
        <w:t xml:space="preserve"> </w:t>
      </w:r>
      <w:r>
        <w:t>допускаются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перевозке</w:t>
      </w:r>
      <w:r>
        <w:rPr>
          <w:spacing w:val="-5"/>
        </w:rPr>
        <w:t xml:space="preserve"> </w:t>
      </w:r>
      <w:r>
        <w:t>согласно</w:t>
      </w:r>
      <w:r>
        <w:rPr>
          <w:spacing w:val="-2"/>
        </w:rPr>
        <w:t xml:space="preserve"> </w:t>
      </w:r>
      <w:r>
        <w:t>Международного</w:t>
      </w:r>
      <w:r>
        <w:rPr>
          <w:spacing w:val="-4"/>
        </w:rPr>
        <w:t xml:space="preserve"> </w:t>
      </w:r>
      <w:r>
        <w:t>соглашения.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каких</w:t>
      </w:r>
      <w:r>
        <w:rPr>
          <w:spacing w:val="-7"/>
        </w:rPr>
        <w:t xml:space="preserve"> </w:t>
      </w:r>
      <w:r>
        <w:t>транспортных средствах осуществляются международные перевозки СПГ?</w:t>
      </w:r>
    </w:p>
    <w:p w14:paraId="002DDDF9" w14:textId="77777777" w:rsidR="00EF7FD8" w:rsidRDefault="00EF7FD8">
      <w:pPr>
        <w:sectPr w:rsidR="00EF7FD8">
          <w:pgSz w:w="11910" w:h="16840"/>
          <w:pgMar w:top="400" w:right="300" w:bottom="280" w:left="460" w:header="720" w:footer="720" w:gutter="0"/>
          <w:cols w:space="720"/>
        </w:sectPr>
      </w:pPr>
    </w:p>
    <w:p w14:paraId="7AA94B95" w14:textId="77777777" w:rsidR="00EF7FD8" w:rsidRDefault="00FE4C73">
      <w:pPr>
        <w:pStyle w:val="2"/>
        <w:numPr>
          <w:ilvl w:val="1"/>
          <w:numId w:val="9"/>
        </w:numPr>
        <w:tabs>
          <w:tab w:val="left" w:pos="1261"/>
          <w:tab w:val="left" w:pos="1393"/>
        </w:tabs>
        <w:spacing w:before="63"/>
        <w:ind w:left="1261" w:right="1316" w:hanging="108"/>
        <w:jc w:val="left"/>
      </w:pPr>
      <w:r>
        <w:lastRenderedPageBreak/>
        <w:t>Методические</w:t>
      </w:r>
      <w:r>
        <w:rPr>
          <w:spacing w:val="-7"/>
        </w:rPr>
        <w:t xml:space="preserve"> </w:t>
      </w:r>
      <w:r>
        <w:t>материалы,</w:t>
      </w:r>
      <w:r>
        <w:rPr>
          <w:spacing w:val="-6"/>
        </w:rPr>
        <w:t xml:space="preserve"> </w:t>
      </w:r>
      <w:r>
        <w:t>определяющие</w:t>
      </w:r>
      <w:r>
        <w:rPr>
          <w:spacing w:val="-7"/>
        </w:rPr>
        <w:t xml:space="preserve"> </w:t>
      </w:r>
      <w:r>
        <w:t>процедуру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критерии</w:t>
      </w:r>
      <w:r>
        <w:rPr>
          <w:spacing w:val="-6"/>
        </w:rPr>
        <w:t xml:space="preserve"> </w:t>
      </w:r>
      <w:r>
        <w:t>оценивания сформированности компетенций при проведении промежуточной аттестации</w:t>
      </w:r>
    </w:p>
    <w:p w14:paraId="4BC580D3" w14:textId="77777777" w:rsidR="00EF7FD8" w:rsidRDefault="00EF7FD8">
      <w:pPr>
        <w:pStyle w:val="a3"/>
        <w:rPr>
          <w:b/>
        </w:rPr>
      </w:pPr>
    </w:p>
    <w:p w14:paraId="72EC03E1" w14:textId="77777777" w:rsidR="00EF7FD8" w:rsidRDefault="00FE4C73">
      <w:pPr>
        <w:ind w:left="646"/>
        <w:jc w:val="both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ответам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вопросы,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тестовых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заданий</w:t>
      </w:r>
    </w:p>
    <w:p w14:paraId="635DB7C9" w14:textId="77777777" w:rsidR="00EF7FD8" w:rsidRDefault="00EF7FD8">
      <w:pPr>
        <w:pStyle w:val="a3"/>
        <w:rPr>
          <w:b/>
        </w:rPr>
      </w:pPr>
    </w:p>
    <w:p w14:paraId="1D608D56" w14:textId="77777777" w:rsidR="00EF7FD8" w:rsidRDefault="00FE4C73">
      <w:pPr>
        <w:pStyle w:val="a5"/>
        <w:numPr>
          <w:ilvl w:val="0"/>
          <w:numId w:val="2"/>
        </w:numPr>
        <w:tabs>
          <w:tab w:val="left" w:pos="1036"/>
        </w:tabs>
        <w:ind w:right="266" w:firstLine="708"/>
        <w:rPr>
          <w:sz w:val="24"/>
        </w:rPr>
      </w:pP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«отлично»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40"/>
          <w:sz w:val="24"/>
        </w:rPr>
        <w:t xml:space="preserve"> </w:t>
      </w:r>
      <w:r>
        <w:rPr>
          <w:sz w:val="24"/>
        </w:rPr>
        <w:t>если</w:t>
      </w:r>
      <w:r>
        <w:rPr>
          <w:spacing w:val="8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вопросы составляет 100 – 90% от общего объёма заданных вопросов;</w:t>
      </w:r>
    </w:p>
    <w:p w14:paraId="1C1AE4A0" w14:textId="77777777" w:rsidR="00EF7FD8" w:rsidRDefault="00FE4C73">
      <w:pPr>
        <w:pStyle w:val="a5"/>
        <w:numPr>
          <w:ilvl w:val="0"/>
          <w:numId w:val="2"/>
        </w:numPr>
        <w:tabs>
          <w:tab w:val="left" w:pos="1045"/>
        </w:tabs>
        <w:ind w:right="267" w:firstLine="708"/>
        <w:rPr>
          <w:sz w:val="24"/>
        </w:rPr>
      </w:pPr>
      <w:r>
        <w:rPr>
          <w:sz w:val="24"/>
        </w:rPr>
        <w:t>оценка</w:t>
      </w:r>
      <w:r>
        <w:rPr>
          <w:spacing w:val="80"/>
          <w:sz w:val="24"/>
        </w:rPr>
        <w:t xml:space="preserve"> </w:t>
      </w:r>
      <w:r>
        <w:rPr>
          <w:b/>
          <w:sz w:val="24"/>
        </w:rPr>
        <w:t>«хорошо»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8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80"/>
          <w:sz w:val="24"/>
        </w:rPr>
        <w:t xml:space="preserve"> </w:t>
      </w:r>
      <w:r>
        <w:rPr>
          <w:sz w:val="24"/>
        </w:rPr>
        <w:t>если</w:t>
      </w:r>
      <w:r>
        <w:rPr>
          <w:spacing w:val="8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80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80"/>
          <w:sz w:val="24"/>
        </w:rPr>
        <w:t xml:space="preserve"> </w:t>
      </w:r>
      <w:r>
        <w:rPr>
          <w:sz w:val="24"/>
        </w:rPr>
        <w:t>на вопросы – 89 – 76% от общего объёма заданных вопросов;</w:t>
      </w:r>
    </w:p>
    <w:p w14:paraId="4EC1936F" w14:textId="77777777" w:rsidR="00EF7FD8" w:rsidRDefault="00FE4C73">
      <w:pPr>
        <w:pStyle w:val="a5"/>
        <w:numPr>
          <w:ilvl w:val="0"/>
          <w:numId w:val="2"/>
        </w:numPr>
        <w:tabs>
          <w:tab w:val="left" w:pos="1048"/>
        </w:tabs>
        <w:ind w:right="268" w:firstLine="708"/>
        <w:rPr>
          <w:sz w:val="24"/>
        </w:rPr>
      </w:pPr>
      <w:r>
        <w:rPr>
          <w:sz w:val="24"/>
        </w:rPr>
        <w:t>оценка</w:t>
      </w:r>
      <w:r>
        <w:rPr>
          <w:spacing w:val="80"/>
          <w:sz w:val="24"/>
        </w:rPr>
        <w:t xml:space="preserve"> </w:t>
      </w:r>
      <w:r>
        <w:rPr>
          <w:b/>
          <w:sz w:val="24"/>
        </w:rPr>
        <w:t>«удовлетворительно»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8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80"/>
          <w:sz w:val="24"/>
        </w:rPr>
        <w:t xml:space="preserve"> </w:t>
      </w:r>
      <w:r>
        <w:rPr>
          <w:sz w:val="24"/>
        </w:rPr>
        <w:t>если</w:t>
      </w:r>
      <w:r>
        <w:rPr>
          <w:spacing w:val="8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правильных ответов на тестовые вопросы –75–60 % от общего объёма заданных вопросов;</w:t>
      </w:r>
    </w:p>
    <w:p w14:paraId="7341E3D6" w14:textId="77777777" w:rsidR="00EF7FD8" w:rsidRDefault="00FE4C73">
      <w:pPr>
        <w:pStyle w:val="a5"/>
        <w:numPr>
          <w:ilvl w:val="0"/>
          <w:numId w:val="2"/>
        </w:numPr>
        <w:tabs>
          <w:tab w:val="left" w:pos="1014"/>
        </w:tabs>
        <w:ind w:right="268" w:firstLine="708"/>
        <w:rPr>
          <w:sz w:val="24"/>
        </w:rPr>
      </w:pP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«неудовлетворительно»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40"/>
          <w:sz w:val="24"/>
        </w:rPr>
        <w:t xml:space="preserve"> </w:t>
      </w:r>
      <w:r>
        <w:rPr>
          <w:sz w:val="24"/>
        </w:rPr>
        <w:t>если</w:t>
      </w:r>
      <w:r>
        <w:rPr>
          <w:spacing w:val="4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правильных ответов – менее 60% от общего объёма заданных вопросов.</w:t>
      </w:r>
    </w:p>
    <w:p w14:paraId="41CE72C4" w14:textId="77777777" w:rsidR="00EF7FD8" w:rsidRDefault="00EF7FD8">
      <w:pPr>
        <w:pStyle w:val="a3"/>
        <w:spacing w:before="1"/>
      </w:pPr>
    </w:p>
    <w:p w14:paraId="2815A3F1" w14:textId="77777777" w:rsidR="00EF7FD8" w:rsidRDefault="00FE4C73">
      <w:pPr>
        <w:pStyle w:val="2"/>
        <w:ind w:left="2005" w:firstLine="0"/>
        <w:jc w:val="both"/>
      </w:pPr>
      <w:r>
        <w:t>Критерии</w:t>
      </w:r>
      <w:r>
        <w:rPr>
          <w:spacing w:val="-7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оценок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rPr>
          <w:spacing w:val="-2"/>
        </w:rPr>
        <w:t>заданий</w:t>
      </w:r>
    </w:p>
    <w:p w14:paraId="613F2D1D" w14:textId="77777777" w:rsidR="00EF7FD8" w:rsidRDefault="00FE4C73">
      <w:pPr>
        <w:ind w:left="672"/>
        <w:jc w:val="both"/>
        <w:rPr>
          <w:sz w:val="24"/>
        </w:rPr>
      </w:pPr>
      <w:r>
        <w:rPr>
          <w:b/>
          <w:sz w:val="24"/>
        </w:rPr>
        <w:t>«Отлично/зачтено»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3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недочетов.</w:t>
      </w:r>
    </w:p>
    <w:p w14:paraId="4FB2A633" w14:textId="77777777" w:rsidR="00EF7FD8" w:rsidRDefault="00FE4C73">
      <w:pPr>
        <w:pStyle w:val="a3"/>
        <w:ind w:left="106" w:right="273" w:firstLine="566"/>
        <w:jc w:val="both"/>
      </w:pPr>
      <w:r>
        <w:rPr>
          <w:b/>
        </w:rPr>
        <w:t xml:space="preserve">«Хорошо/зачтено» </w:t>
      </w:r>
      <w:r>
        <w:t>– ставится за работу, выполненную полностью, но при наличии в ней не</w:t>
      </w:r>
      <w:r>
        <w:rPr>
          <w:spacing w:val="-1"/>
        </w:rPr>
        <w:t xml:space="preserve"> </w:t>
      </w:r>
      <w:r>
        <w:t>более одной негрубой ошибки и одного недочета, не более трех недочетов.</w:t>
      </w:r>
    </w:p>
    <w:p w14:paraId="139EC540" w14:textId="77777777" w:rsidR="00EF7FD8" w:rsidRDefault="00FE4C73">
      <w:pPr>
        <w:pStyle w:val="a3"/>
        <w:ind w:left="106" w:right="261" w:firstLine="566"/>
        <w:jc w:val="both"/>
      </w:pPr>
      <w:r>
        <w:rPr>
          <w:b/>
        </w:rPr>
        <w:t xml:space="preserve">«Удовлетворительно/зачтено» </w:t>
      </w:r>
      <w:r>
        <w:t xml:space="preserve">– ставится за работу, если обучающийся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</w:t>
      </w:r>
      <w:r>
        <w:rPr>
          <w:spacing w:val="-2"/>
        </w:rPr>
        <w:t>недочетов.</w:t>
      </w:r>
    </w:p>
    <w:p w14:paraId="4D01F01B" w14:textId="77777777" w:rsidR="00EF7FD8" w:rsidRDefault="00FE4C73">
      <w:pPr>
        <w:pStyle w:val="a3"/>
        <w:ind w:left="106" w:right="269" w:firstLine="566"/>
        <w:jc w:val="both"/>
      </w:pPr>
      <w:r>
        <w:rPr>
          <w:b/>
        </w:rPr>
        <w:t xml:space="preserve">«Неудовлетворительно/не зачтено» </w:t>
      </w:r>
      <w:r>
        <w:t>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E651D10" w14:textId="77777777" w:rsidR="00EF7FD8" w:rsidRDefault="00EF7FD8">
      <w:pPr>
        <w:pStyle w:val="a3"/>
        <w:spacing w:before="1"/>
      </w:pPr>
    </w:p>
    <w:p w14:paraId="6818E62C" w14:textId="77777777" w:rsidR="00EF7FD8" w:rsidRDefault="00FE4C73">
      <w:pPr>
        <w:pStyle w:val="2"/>
        <w:ind w:left="2866" w:firstLine="0"/>
      </w:pPr>
      <w:r>
        <w:t>Критерии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оценок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зачету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оценкой</w:t>
      </w:r>
    </w:p>
    <w:p w14:paraId="1E430D63" w14:textId="77777777" w:rsidR="00EF7FD8" w:rsidRDefault="00FE4C73">
      <w:pPr>
        <w:pStyle w:val="a3"/>
        <w:ind w:left="106" w:right="174" w:firstLine="547"/>
      </w:pPr>
      <w:r>
        <w:rPr>
          <w:b/>
        </w:rPr>
        <w:t xml:space="preserve">«Отлично» – </w:t>
      </w:r>
      <w:r>
        <w:t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</w:t>
      </w:r>
    </w:p>
    <w:p w14:paraId="0D655BEB" w14:textId="77777777" w:rsidR="00EF7FD8" w:rsidRDefault="00FE4C73">
      <w:pPr>
        <w:pStyle w:val="a3"/>
        <w:ind w:left="106" w:right="174" w:firstLine="547"/>
      </w:pPr>
      <w:r>
        <w:rPr>
          <w:b/>
        </w:rPr>
        <w:t xml:space="preserve">«Хорошо» </w:t>
      </w:r>
      <w:r>
        <w:t>– обучающийся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</w:t>
      </w:r>
    </w:p>
    <w:p w14:paraId="04840EC1" w14:textId="77777777" w:rsidR="00EF7FD8" w:rsidRDefault="00FE4C73">
      <w:pPr>
        <w:ind w:left="653"/>
        <w:rPr>
          <w:sz w:val="24"/>
        </w:rPr>
      </w:pPr>
      <w:r>
        <w:rPr>
          <w:b/>
          <w:sz w:val="24"/>
        </w:rPr>
        <w:t>«Удовлетворительно»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5"/>
          <w:sz w:val="24"/>
        </w:rPr>
        <w:t xml:space="preserve"> </w:t>
      </w:r>
      <w:r>
        <w:rPr>
          <w:sz w:val="24"/>
        </w:rPr>
        <w:t>допустил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ошибки.</w:t>
      </w:r>
    </w:p>
    <w:p w14:paraId="5936C76C" w14:textId="77777777" w:rsidR="00EF7FD8" w:rsidRDefault="00FE4C73">
      <w:pPr>
        <w:pStyle w:val="a3"/>
        <w:ind w:left="106" w:right="174" w:firstLine="547"/>
      </w:pPr>
      <w:r>
        <w:rPr>
          <w:b/>
        </w:rPr>
        <w:t>«Неудовлетворительно»</w:t>
      </w:r>
      <w:r>
        <w:rPr>
          <w:b/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обучающийся</w:t>
      </w:r>
      <w:r>
        <w:rPr>
          <w:spacing w:val="80"/>
        </w:rPr>
        <w:t xml:space="preserve"> </w:t>
      </w:r>
      <w:r>
        <w:t>демонстрирует</w:t>
      </w:r>
      <w:r>
        <w:rPr>
          <w:spacing w:val="80"/>
        </w:rPr>
        <w:t xml:space="preserve"> </w:t>
      </w:r>
      <w:r>
        <w:t>фрагментарные</w:t>
      </w:r>
      <w:r>
        <w:rPr>
          <w:spacing w:val="80"/>
        </w:rPr>
        <w:t xml:space="preserve"> </w:t>
      </w:r>
      <w:r>
        <w:t>знания</w:t>
      </w:r>
      <w:r>
        <w:rPr>
          <w:spacing w:val="80"/>
        </w:rPr>
        <w:t xml:space="preserve"> </w:t>
      </w:r>
      <w:r>
        <w:t>изучаемого курса; отсутствуют необходимые умения и навыки, допущены грубые ошибки.</w:t>
      </w:r>
    </w:p>
    <w:p w14:paraId="258D54C0" w14:textId="77777777" w:rsidR="00EF7FD8" w:rsidRDefault="00EF7FD8">
      <w:pPr>
        <w:pStyle w:val="a3"/>
      </w:pPr>
    </w:p>
    <w:p w14:paraId="39F90D69" w14:textId="77777777" w:rsidR="00EF7FD8" w:rsidRDefault="00EF7FD8">
      <w:pPr>
        <w:pStyle w:val="a3"/>
      </w:pPr>
    </w:p>
    <w:p w14:paraId="22844FCF" w14:textId="77777777" w:rsidR="00EF7FD8" w:rsidRDefault="00EF7FD8">
      <w:pPr>
        <w:pStyle w:val="a3"/>
      </w:pPr>
    </w:p>
    <w:p w14:paraId="48F689CC" w14:textId="77777777" w:rsidR="00EF7FD8" w:rsidRDefault="00FE4C73">
      <w:pPr>
        <w:pStyle w:val="a5"/>
        <w:numPr>
          <w:ilvl w:val="0"/>
          <w:numId w:val="1"/>
        </w:numPr>
        <w:tabs>
          <w:tab w:val="left" w:pos="856"/>
        </w:tabs>
        <w:ind w:right="267" w:firstLine="566"/>
        <w:rPr>
          <w:i/>
          <w:sz w:val="24"/>
        </w:rPr>
      </w:pPr>
      <w:r>
        <w:rPr>
          <w:i/>
          <w:sz w:val="24"/>
        </w:rPr>
        <w:t>грубые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ошибки: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незнание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понятий,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правил,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норм;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незнание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приемов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задач; ошибки, показывающие неправильное понимание условия предложенного задания.</w:t>
      </w:r>
    </w:p>
    <w:p w14:paraId="35112988" w14:textId="77777777" w:rsidR="00EF7FD8" w:rsidRDefault="00FE4C73">
      <w:pPr>
        <w:pStyle w:val="a5"/>
        <w:numPr>
          <w:ilvl w:val="0"/>
          <w:numId w:val="1"/>
        </w:numPr>
        <w:tabs>
          <w:tab w:val="left" w:pos="928"/>
        </w:tabs>
        <w:spacing w:before="1"/>
        <w:ind w:right="266" w:firstLine="566"/>
        <w:rPr>
          <w:i/>
          <w:sz w:val="24"/>
        </w:rPr>
      </w:pPr>
      <w:r>
        <w:rPr>
          <w:i/>
          <w:sz w:val="24"/>
        </w:rPr>
        <w:t>негрубые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ошибки: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неточности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формулировок,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определений;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нерациональный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выбор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хода</w:t>
      </w:r>
      <w:r>
        <w:rPr>
          <w:i/>
          <w:spacing w:val="40"/>
          <w:sz w:val="24"/>
        </w:rPr>
        <w:t xml:space="preserve"> </w:t>
      </w:r>
      <w:r>
        <w:rPr>
          <w:i/>
          <w:spacing w:val="-2"/>
          <w:sz w:val="24"/>
        </w:rPr>
        <w:t>решения.</w:t>
      </w:r>
    </w:p>
    <w:p w14:paraId="6E7318C0" w14:textId="77777777" w:rsidR="00EF7FD8" w:rsidRDefault="00FE4C73">
      <w:pPr>
        <w:pStyle w:val="a5"/>
        <w:numPr>
          <w:ilvl w:val="0"/>
          <w:numId w:val="1"/>
        </w:numPr>
        <w:tabs>
          <w:tab w:val="left" w:pos="989"/>
          <w:tab w:val="left" w:pos="2330"/>
          <w:tab w:val="left" w:pos="4232"/>
          <w:tab w:val="left" w:pos="5252"/>
          <w:tab w:val="left" w:pos="6673"/>
          <w:tab w:val="left" w:pos="7793"/>
          <w:tab w:val="left" w:pos="9155"/>
          <w:tab w:val="left" w:pos="10770"/>
        </w:tabs>
        <w:ind w:right="269" w:firstLine="566"/>
        <w:rPr>
          <w:i/>
          <w:sz w:val="24"/>
        </w:rPr>
      </w:pPr>
      <w:r>
        <w:rPr>
          <w:i/>
          <w:spacing w:val="-2"/>
          <w:sz w:val="24"/>
        </w:rPr>
        <w:t>недочеты: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нерациональные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приемы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выполнения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задания;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отдельные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погрешности</w:t>
      </w:r>
      <w:r>
        <w:rPr>
          <w:i/>
          <w:sz w:val="24"/>
        </w:rPr>
        <w:tab/>
      </w:r>
      <w:r>
        <w:rPr>
          <w:i/>
          <w:spacing w:val="-10"/>
          <w:sz w:val="24"/>
        </w:rPr>
        <w:t xml:space="preserve">в </w:t>
      </w:r>
      <w:r>
        <w:rPr>
          <w:i/>
          <w:sz w:val="24"/>
        </w:rPr>
        <w:t>формулировке выводов; небрежное выполнение задания.</w:t>
      </w:r>
    </w:p>
    <w:p w14:paraId="50896F7E" w14:textId="77777777" w:rsidR="00EF7FD8" w:rsidRDefault="00EF7FD8">
      <w:pPr>
        <w:pStyle w:val="a3"/>
        <w:rPr>
          <w:i/>
        </w:rPr>
      </w:pPr>
    </w:p>
    <w:p w14:paraId="4387046C" w14:textId="77777777" w:rsidR="00EF7FD8" w:rsidRDefault="00EF7FD8">
      <w:pPr>
        <w:pStyle w:val="a3"/>
        <w:rPr>
          <w:i/>
        </w:rPr>
      </w:pPr>
    </w:p>
    <w:p w14:paraId="2DC1804C" w14:textId="77777777" w:rsidR="00EF7FD8" w:rsidRDefault="00EF7FD8">
      <w:pPr>
        <w:pStyle w:val="a3"/>
        <w:rPr>
          <w:i/>
        </w:rPr>
      </w:pPr>
    </w:p>
    <w:sectPr w:rsidR="00EF7FD8" w:rsidSect="008C1AD8">
      <w:pgSz w:w="11910" w:h="16840"/>
      <w:pgMar w:top="760" w:right="3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E7BDD"/>
    <w:multiLevelType w:val="hybridMultilevel"/>
    <w:tmpl w:val="547EBAC4"/>
    <w:lvl w:ilvl="0" w:tplc="8CEA5C00">
      <w:start w:val="1"/>
      <w:numFmt w:val="decimal"/>
      <w:lvlText w:val="%1)"/>
      <w:lvlJc w:val="left"/>
      <w:pPr>
        <w:ind w:left="107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F43F6C">
      <w:numFmt w:val="bullet"/>
      <w:lvlText w:val="•"/>
      <w:lvlJc w:val="left"/>
      <w:pPr>
        <w:ind w:left="2086" w:hanging="260"/>
      </w:pPr>
      <w:rPr>
        <w:rFonts w:hint="default"/>
        <w:lang w:val="ru-RU" w:eastAsia="en-US" w:bidi="ar-SA"/>
      </w:rPr>
    </w:lvl>
    <w:lvl w:ilvl="2" w:tplc="8A4619C4">
      <w:numFmt w:val="bullet"/>
      <w:lvlText w:val="•"/>
      <w:lvlJc w:val="left"/>
      <w:pPr>
        <w:ind w:left="3093" w:hanging="260"/>
      </w:pPr>
      <w:rPr>
        <w:rFonts w:hint="default"/>
        <w:lang w:val="ru-RU" w:eastAsia="en-US" w:bidi="ar-SA"/>
      </w:rPr>
    </w:lvl>
    <w:lvl w:ilvl="3" w:tplc="E7DA49BC">
      <w:numFmt w:val="bullet"/>
      <w:lvlText w:val="•"/>
      <w:lvlJc w:val="left"/>
      <w:pPr>
        <w:ind w:left="4099" w:hanging="260"/>
      </w:pPr>
      <w:rPr>
        <w:rFonts w:hint="default"/>
        <w:lang w:val="ru-RU" w:eastAsia="en-US" w:bidi="ar-SA"/>
      </w:rPr>
    </w:lvl>
    <w:lvl w:ilvl="4" w:tplc="4934C5D4">
      <w:numFmt w:val="bullet"/>
      <w:lvlText w:val="•"/>
      <w:lvlJc w:val="left"/>
      <w:pPr>
        <w:ind w:left="5106" w:hanging="260"/>
      </w:pPr>
      <w:rPr>
        <w:rFonts w:hint="default"/>
        <w:lang w:val="ru-RU" w:eastAsia="en-US" w:bidi="ar-SA"/>
      </w:rPr>
    </w:lvl>
    <w:lvl w:ilvl="5" w:tplc="D4566A7A">
      <w:numFmt w:val="bullet"/>
      <w:lvlText w:val="•"/>
      <w:lvlJc w:val="left"/>
      <w:pPr>
        <w:ind w:left="6113" w:hanging="260"/>
      </w:pPr>
      <w:rPr>
        <w:rFonts w:hint="default"/>
        <w:lang w:val="ru-RU" w:eastAsia="en-US" w:bidi="ar-SA"/>
      </w:rPr>
    </w:lvl>
    <w:lvl w:ilvl="6" w:tplc="4F34FDEE">
      <w:numFmt w:val="bullet"/>
      <w:lvlText w:val="•"/>
      <w:lvlJc w:val="left"/>
      <w:pPr>
        <w:ind w:left="7119" w:hanging="260"/>
      </w:pPr>
      <w:rPr>
        <w:rFonts w:hint="default"/>
        <w:lang w:val="ru-RU" w:eastAsia="en-US" w:bidi="ar-SA"/>
      </w:rPr>
    </w:lvl>
    <w:lvl w:ilvl="7" w:tplc="1742A880">
      <w:numFmt w:val="bullet"/>
      <w:lvlText w:val="•"/>
      <w:lvlJc w:val="left"/>
      <w:pPr>
        <w:ind w:left="8126" w:hanging="260"/>
      </w:pPr>
      <w:rPr>
        <w:rFonts w:hint="default"/>
        <w:lang w:val="ru-RU" w:eastAsia="en-US" w:bidi="ar-SA"/>
      </w:rPr>
    </w:lvl>
    <w:lvl w:ilvl="8" w:tplc="C758165C">
      <w:numFmt w:val="bullet"/>
      <w:lvlText w:val="•"/>
      <w:lvlJc w:val="left"/>
      <w:pPr>
        <w:ind w:left="9133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164511D6"/>
    <w:multiLevelType w:val="hybridMultilevel"/>
    <w:tmpl w:val="DF229B9A"/>
    <w:lvl w:ilvl="0" w:tplc="0BE23842">
      <w:start w:val="1"/>
      <w:numFmt w:val="decimal"/>
      <w:lvlText w:val="%1."/>
      <w:lvlJc w:val="left"/>
      <w:pPr>
        <w:ind w:left="1056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EC6D3D0">
      <w:numFmt w:val="bullet"/>
      <w:lvlText w:val="•"/>
      <w:lvlJc w:val="left"/>
      <w:pPr>
        <w:ind w:left="2012" w:hanging="240"/>
      </w:pPr>
      <w:rPr>
        <w:rFonts w:hint="default"/>
        <w:lang w:val="ru-RU" w:eastAsia="en-US" w:bidi="ar-SA"/>
      </w:rPr>
    </w:lvl>
    <w:lvl w:ilvl="2" w:tplc="8C68F6FC">
      <w:numFmt w:val="bullet"/>
      <w:lvlText w:val="•"/>
      <w:lvlJc w:val="left"/>
      <w:pPr>
        <w:ind w:left="2965" w:hanging="240"/>
      </w:pPr>
      <w:rPr>
        <w:rFonts w:hint="default"/>
        <w:lang w:val="ru-RU" w:eastAsia="en-US" w:bidi="ar-SA"/>
      </w:rPr>
    </w:lvl>
    <w:lvl w:ilvl="3" w:tplc="E76E2736">
      <w:numFmt w:val="bullet"/>
      <w:lvlText w:val="•"/>
      <w:lvlJc w:val="left"/>
      <w:pPr>
        <w:ind w:left="3918" w:hanging="240"/>
      </w:pPr>
      <w:rPr>
        <w:rFonts w:hint="default"/>
        <w:lang w:val="ru-RU" w:eastAsia="en-US" w:bidi="ar-SA"/>
      </w:rPr>
    </w:lvl>
    <w:lvl w:ilvl="4" w:tplc="A1F6C31C">
      <w:numFmt w:val="bullet"/>
      <w:lvlText w:val="•"/>
      <w:lvlJc w:val="left"/>
      <w:pPr>
        <w:ind w:left="4871" w:hanging="240"/>
      </w:pPr>
      <w:rPr>
        <w:rFonts w:hint="default"/>
        <w:lang w:val="ru-RU" w:eastAsia="en-US" w:bidi="ar-SA"/>
      </w:rPr>
    </w:lvl>
    <w:lvl w:ilvl="5" w:tplc="9AE4C7EE">
      <w:numFmt w:val="bullet"/>
      <w:lvlText w:val="•"/>
      <w:lvlJc w:val="left"/>
      <w:pPr>
        <w:ind w:left="5824" w:hanging="240"/>
      </w:pPr>
      <w:rPr>
        <w:rFonts w:hint="default"/>
        <w:lang w:val="ru-RU" w:eastAsia="en-US" w:bidi="ar-SA"/>
      </w:rPr>
    </w:lvl>
    <w:lvl w:ilvl="6" w:tplc="8A369DF6">
      <w:numFmt w:val="bullet"/>
      <w:lvlText w:val="•"/>
      <w:lvlJc w:val="left"/>
      <w:pPr>
        <w:ind w:left="6777" w:hanging="240"/>
      </w:pPr>
      <w:rPr>
        <w:rFonts w:hint="default"/>
        <w:lang w:val="ru-RU" w:eastAsia="en-US" w:bidi="ar-SA"/>
      </w:rPr>
    </w:lvl>
    <w:lvl w:ilvl="7" w:tplc="60B0D8C2">
      <w:numFmt w:val="bullet"/>
      <w:lvlText w:val="•"/>
      <w:lvlJc w:val="left"/>
      <w:pPr>
        <w:ind w:left="7730" w:hanging="240"/>
      </w:pPr>
      <w:rPr>
        <w:rFonts w:hint="default"/>
        <w:lang w:val="ru-RU" w:eastAsia="en-US" w:bidi="ar-SA"/>
      </w:rPr>
    </w:lvl>
    <w:lvl w:ilvl="8" w:tplc="33BAC0C6">
      <w:numFmt w:val="bullet"/>
      <w:lvlText w:val="•"/>
      <w:lvlJc w:val="left"/>
      <w:pPr>
        <w:ind w:left="8683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C702C72"/>
    <w:multiLevelType w:val="multilevel"/>
    <w:tmpl w:val="97B43D5E"/>
    <w:lvl w:ilvl="0">
      <w:start w:val="1"/>
      <w:numFmt w:val="decimal"/>
      <w:lvlText w:val="%1."/>
      <w:lvlJc w:val="left"/>
      <w:pPr>
        <w:ind w:left="826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59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69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18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3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5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7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91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0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C3C3F99"/>
    <w:multiLevelType w:val="hybridMultilevel"/>
    <w:tmpl w:val="4588FC16"/>
    <w:lvl w:ilvl="0" w:tplc="A098998A">
      <w:start w:val="1"/>
      <w:numFmt w:val="decimal"/>
      <w:lvlText w:val="%1."/>
      <w:lvlJc w:val="left"/>
      <w:pPr>
        <w:ind w:left="38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6EED72">
      <w:numFmt w:val="bullet"/>
      <w:lvlText w:val="•"/>
      <w:lvlJc w:val="left"/>
      <w:pPr>
        <w:ind w:left="1404" w:hanging="240"/>
      </w:pPr>
      <w:rPr>
        <w:rFonts w:hint="default"/>
        <w:lang w:val="ru-RU" w:eastAsia="en-US" w:bidi="ar-SA"/>
      </w:rPr>
    </w:lvl>
    <w:lvl w:ilvl="2" w:tplc="DAC8D48C">
      <w:numFmt w:val="bullet"/>
      <w:lvlText w:val="•"/>
      <w:lvlJc w:val="left"/>
      <w:pPr>
        <w:ind w:left="2429" w:hanging="240"/>
      </w:pPr>
      <w:rPr>
        <w:rFonts w:hint="default"/>
        <w:lang w:val="ru-RU" w:eastAsia="en-US" w:bidi="ar-SA"/>
      </w:rPr>
    </w:lvl>
    <w:lvl w:ilvl="3" w:tplc="B2DE759E">
      <w:numFmt w:val="bullet"/>
      <w:lvlText w:val="•"/>
      <w:lvlJc w:val="left"/>
      <w:pPr>
        <w:ind w:left="3453" w:hanging="240"/>
      </w:pPr>
      <w:rPr>
        <w:rFonts w:hint="default"/>
        <w:lang w:val="ru-RU" w:eastAsia="en-US" w:bidi="ar-SA"/>
      </w:rPr>
    </w:lvl>
    <w:lvl w:ilvl="4" w:tplc="D02267B2">
      <w:numFmt w:val="bullet"/>
      <w:lvlText w:val="•"/>
      <w:lvlJc w:val="left"/>
      <w:pPr>
        <w:ind w:left="4478" w:hanging="240"/>
      </w:pPr>
      <w:rPr>
        <w:rFonts w:hint="default"/>
        <w:lang w:val="ru-RU" w:eastAsia="en-US" w:bidi="ar-SA"/>
      </w:rPr>
    </w:lvl>
    <w:lvl w:ilvl="5" w:tplc="998E83B2">
      <w:numFmt w:val="bullet"/>
      <w:lvlText w:val="•"/>
      <w:lvlJc w:val="left"/>
      <w:pPr>
        <w:ind w:left="5502" w:hanging="240"/>
      </w:pPr>
      <w:rPr>
        <w:rFonts w:hint="default"/>
        <w:lang w:val="ru-RU" w:eastAsia="en-US" w:bidi="ar-SA"/>
      </w:rPr>
    </w:lvl>
    <w:lvl w:ilvl="6" w:tplc="E83CED78">
      <w:numFmt w:val="bullet"/>
      <w:lvlText w:val="•"/>
      <w:lvlJc w:val="left"/>
      <w:pPr>
        <w:ind w:left="6527" w:hanging="240"/>
      </w:pPr>
      <w:rPr>
        <w:rFonts w:hint="default"/>
        <w:lang w:val="ru-RU" w:eastAsia="en-US" w:bidi="ar-SA"/>
      </w:rPr>
    </w:lvl>
    <w:lvl w:ilvl="7" w:tplc="BC8E0D70">
      <w:numFmt w:val="bullet"/>
      <w:lvlText w:val="•"/>
      <w:lvlJc w:val="left"/>
      <w:pPr>
        <w:ind w:left="7551" w:hanging="240"/>
      </w:pPr>
      <w:rPr>
        <w:rFonts w:hint="default"/>
        <w:lang w:val="ru-RU" w:eastAsia="en-US" w:bidi="ar-SA"/>
      </w:rPr>
    </w:lvl>
    <w:lvl w:ilvl="8" w:tplc="FF62E286">
      <w:numFmt w:val="bullet"/>
      <w:lvlText w:val="•"/>
      <w:lvlJc w:val="left"/>
      <w:pPr>
        <w:ind w:left="8576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54254AD5"/>
    <w:multiLevelType w:val="hybridMultilevel"/>
    <w:tmpl w:val="1312D7EE"/>
    <w:lvl w:ilvl="0" w:tplc="81200B02">
      <w:start w:val="1"/>
      <w:numFmt w:val="decimal"/>
      <w:lvlText w:val="%1."/>
      <w:lvlJc w:val="left"/>
      <w:pPr>
        <w:ind w:left="14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026CD2">
      <w:numFmt w:val="bullet"/>
      <w:lvlText w:val="•"/>
      <w:lvlJc w:val="left"/>
      <w:pPr>
        <w:ind w:left="1188" w:hanging="240"/>
      </w:pPr>
      <w:rPr>
        <w:rFonts w:hint="default"/>
        <w:lang w:val="ru-RU" w:eastAsia="en-US" w:bidi="ar-SA"/>
      </w:rPr>
    </w:lvl>
    <w:lvl w:ilvl="2" w:tplc="55F4FE76">
      <w:numFmt w:val="bullet"/>
      <w:lvlText w:val="•"/>
      <w:lvlJc w:val="left"/>
      <w:pPr>
        <w:ind w:left="2237" w:hanging="240"/>
      </w:pPr>
      <w:rPr>
        <w:rFonts w:hint="default"/>
        <w:lang w:val="ru-RU" w:eastAsia="en-US" w:bidi="ar-SA"/>
      </w:rPr>
    </w:lvl>
    <w:lvl w:ilvl="3" w:tplc="A09CFD3A">
      <w:numFmt w:val="bullet"/>
      <w:lvlText w:val="•"/>
      <w:lvlJc w:val="left"/>
      <w:pPr>
        <w:ind w:left="3285" w:hanging="240"/>
      </w:pPr>
      <w:rPr>
        <w:rFonts w:hint="default"/>
        <w:lang w:val="ru-RU" w:eastAsia="en-US" w:bidi="ar-SA"/>
      </w:rPr>
    </w:lvl>
    <w:lvl w:ilvl="4" w:tplc="25CA1F32">
      <w:numFmt w:val="bullet"/>
      <w:lvlText w:val="•"/>
      <w:lvlJc w:val="left"/>
      <w:pPr>
        <w:ind w:left="4334" w:hanging="240"/>
      </w:pPr>
      <w:rPr>
        <w:rFonts w:hint="default"/>
        <w:lang w:val="ru-RU" w:eastAsia="en-US" w:bidi="ar-SA"/>
      </w:rPr>
    </w:lvl>
    <w:lvl w:ilvl="5" w:tplc="3D741580">
      <w:numFmt w:val="bullet"/>
      <w:lvlText w:val="•"/>
      <w:lvlJc w:val="left"/>
      <w:pPr>
        <w:ind w:left="5382" w:hanging="240"/>
      </w:pPr>
      <w:rPr>
        <w:rFonts w:hint="default"/>
        <w:lang w:val="ru-RU" w:eastAsia="en-US" w:bidi="ar-SA"/>
      </w:rPr>
    </w:lvl>
    <w:lvl w:ilvl="6" w:tplc="2BFE3CCE">
      <w:numFmt w:val="bullet"/>
      <w:lvlText w:val="•"/>
      <w:lvlJc w:val="left"/>
      <w:pPr>
        <w:ind w:left="6431" w:hanging="240"/>
      </w:pPr>
      <w:rPr>
        <w:rFonts w:hint="default"/>
        <w:lang w:val="ru-RU" w:eastAsia="en-US" w:bidi="ar-SA"/>
      </w:rPr>
    </w:lvl>
    <w:lvl w:ilvl="7" w:tplc="2C201558">
      <w:numFmt w:val="bullet"/>
      <w:lvlText w:val="•"/>
      <w:lvlJc w:val="left"/>
      <w:pPr>
        <w:ind w:left="7479" w:hanging="240"/>
      </w:pPr>
      <w:rPr>
        <w:rFonts w:hint="default"/>
        <w:lang w:val="ru-RU" w:eastAsia="en-US" w:bidi="ar-SA"/>
      </w:rPr>
    </w:lvl>
    <w:lvl w:ilvl="8" w:tplc="3EE40766">
      <w:numFmt w:val="bullet"/>
      <w:lvlText w:val="•"/>
      <w:lvlJc w:val="left"/>
      <w:pPr>
        <w:ind w:left="8528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60450CD6"/>
    <w:multiLevelType w:val="hybridMultilevel"/>
    <w:tmpl w:val="30C2DEEE"/>
    <w:lvl w:ilvl="0" w:tplc="F23EF322">
      <w:start w:val="4"/>
      <w:numFmt w:val="decimal"/>
      <w:lvlText w:val="%1."/>
      <w:lvlJc w:val="left"/>
      <w:pPr>
        <w:ind w:left="1270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732C382">
      <w:numFmt w:val="bullet"/>
      <w:lvlText w:val="•"/>
      <w:lvlJc w:val="left"/>
      <w:pPr>
        <w:ind w:left="2266" w:hanging="240"/>
      </w:pPr>
      <w:rPr>
        <w:rFonts w:hint="default"/>
        <w:lang w:val="ru-RU" w:eastAsia="en-US" w:bidi="ar-SA"/>
      </w:rPr>
    </w:lvl>
    <w:lvl w:ilvl="2" w:tplc="EB56C366">
      <w:numFmt w:val="bullet"/>
      <w:lvlText w:val="•"/>
      <w:lvlJc w:val="left"/>
      <w:pPr>
        <w:ind w:left="3253" w:hanging="240"/>
      </w:pPr>
      <w:rPr>
        <w:rFonts w:hint="default"/>
        <w:lang w:val="ru-RU" w:eastAsia="en-US" w:bidi="ar-SA"/>
      </w:rPr>
    </w:lvl>
    <w:lvl w:ilvl="3" w:tplc="9A1A8636">
      <w:numFmt w:val="bullet"/>
      <w:lvlText w:val="•"/>
      <w:lvlJc w:val="left"/>
      <w:pPr>
        <w:ind w:left="4239" w:hanging="240"/>
      </w:pPr>
      <w:rPr>
        <w:rFonts w:hint="default"/>
        <w:lang w:val="ru-RU" w:eastAsia="en-US" w:bidi="ar-SA"/>
      </w:rPr>
    </w:lvl>
    <w:lvl w:ilvl="4" w:tplc="421461CC">
      <w:numFmt w:val="bullet"/>
      <w:lvlText w:val="•"/>
      <w:lvlJc w:val="left"/>
      <w:pPr>
        <w:ind w:left="5226" w:hanging="240"/>
      </w:pPr>
      <w:rPr>
        <w:rFonts w:hint="default"/>
        <w:lang w:val="ru-RU" w:eastAsia="en-US" w:bidi="ar-SA"/>
      </w:rPr>
    </w:lvl>
    <w:lvl w:ilvl="5" w:tplc="4B5EE062">
      <w:numFmt w:val="bullet"/>
      <w:lvlText w:val="•"/>
      <w:lvlJc w:val="left"/>
      <w:pPr>
        <w:ind w:left="6213" w:hanging="240"/>
      </w:pPr>
      <w:rPr>
        <w:rFonts w:hint="default"/>
        <w:lang w:val="ru-RU" w:eastAsia="en-US" w:bidi="ar-SA"/>
      </w:rPr>
    </w:lvl>
    <w:lvl w:ilvl="6" w:tplc="CCB27426">
      <w:numFmt w:val="bullet"/>
      <w:lvlText w:val="•"/>
      <w:lvlJc w:val="left"/>
      <w:pPr>
        <w:ind w:left="7199" w:hanging="240"/>
      </w:pPr>
      <w:rPr>
        <w:rFonts w:hint="default"/>
        <w:lang w:val="ru-RU" w:eastAsia="en-US" w:bidi="ar-SA"/>
      </w:rPr>
    </w:lvl>
    <w:lvl w:ilvl="7" w:tplc="4566DC16">
      <w:numFmt w:val="bullet"/>
      <w:lvlText w:val="•"/>
      <w:lvlJc w:val="left"/>
      <w:pPr>
        <w:ind w:left="8186" w:hanging="240"/>
      </w:pPr>
      <w:rPr>
        <w:rFonts w:hint="default"/>
        <w:lang w:val="ru-RU" w:eastAsia="en-US" w:bidi="ar-SA"/>
      </w:rPr>
    </w:lvl>
    <w:lvl w:ilvl="8" w:tplc="EEFCD0AE">
      <w:numFmt w:val="bullet"/>
      <w:lvlText w:val="•"/>
      <w:lvlJc w:val="left"/>
      <w:pPr>
        <w:ind w:left="9173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635A4BDD"/>
    <w:multiLevelType w:val="hybridMultilevel"/>
    <w:tmpl w:val="519054FC"/>
    <w:lvl w:ilvl="0" w:tplc="D6260DD4">
      <w:numFmt w:val="bullet"/>
      <w:lvlText w:val="-"/>
      <w:lvlJc w:val="left"/>
      <w:pPr>
        <w:ind w:left="106" w:hanging="186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FD0077FA">
      <w:numFmt w:val="bullet"/>
      <w:lvlText w:val="•"/>
      <w:lvlJc w:val="left"/>
      <w:pPr>
        <w:ind w:left="1204" w:hanging="186"/>
      </w:pPr>
      <w:rPr>
        <w:rFonts w:hint="default"/>
        <w:lang w:val="ru-RU" w:eastAsia="en-US" w:bidi="ar-SA"/>
      </w:rPr>
    </w:lvl>
    <w:lvl w:ilvl="2" w:tplc="4BE61820">
      <w:numFmt w:val="bullet"/>
      <w:lvlText w:val="•"/>
      <w:lvlJc w:val="left"/>
      <w:pPr>
        <w:ind w:left="2309" w:hanging="186"/>
      </w:pPr>
      <w:rPr>
        <w:rFonts w:hint="default"/>
        <w:lang w:val="ru-RU" w:eastAsia="en-US" w:bidi="ar-SA"/>
      </w:rPr>
    </w:lvl>
    <w:lvl w:ilvl="3" w:tplc="0C080DC4">
      <w:numFmt w:val="bullet"/>
      <w:lvlText w:val="•"/>
      <w:lvlJc w:val="left"/>
      <w:pPr>
        <w:ind w:left="3413" w:hanging="186"/>
      </w:pPr>
      <w:rPr>
        <w:rFonts w:hint="default"/>
        <w:lang w:val="ru-RU" w:eastAsia="en-US" w:bidi="ar-SA"/>
      </w:rPr>
    </w:lvl>
    <w:lvl w:ilvl="4" w:tplc="6A56F48C">
      <w:numFmt w:val="bullet"/>
      <w:lvlText w:val="•"/>
      <w:lvlJc w:val="left"/>
      <w:pPr>
        <w:ind w:left="4518" w:hanging="186"/>
      </w:pPr>
      <w:rPr>
        <w:rFonts w:hint="default"/>
        <w:lang w:val="ru-RU" w:eastAsia="en-US" w:bidi="ar-SA"/>
      </w:rPr>
    </w:lvl>
    <w:lvl w:ilvl="5" w:tplc="33B2C538">
      <w:numFmt w:val="bullet"/>
      <w:lvlText w:val="•"/>
      <w:lvlJc w:val="left"/>
      <w:pPr>
        <w:ind w:left="5623" w:hanging="186"/>
      </w:pPr>
      <w:rPr>
        <w:rFonts w:hint="default"/>
        <w:lang w:val="ru-RU" w:eastAsia="en-US" w:bidi="ar-SA"/>
      </w:rPr>
    </w:lvl>
    <w:lvl w:ilvl="6" w:tplc="95D0F358">
      <w:numFmt w:val="bullet"/>
      <w:lvlText w:val="•"/>
      <w:lvlJc w:val="left"/>
      <w:pPr>
        <w:ind w:left="6727" w:hanging="186"/>
      </w:pPr>
      <w:rPr>
        <w:rFonts w:hint="default"/>
        <w:lang w:val="ru-RU" w:eastAsia="en-US" w:bidi="ar-SA"/>
      </w:rPr>
    </w:lvl>
    <w:lvl w:ilvl="7" w:tplc="FBD6DB60">
      <w:numFmt w:val="bullet"/>
      <w:lvlText w:val="•"/>
      <w:lvlJc w:val="left"/>
      <w:pPr>
        <w:ind w:left="7832" w:hanging="186"/>
      </w:pPr>
      <w:rPr>
        <w:rFonts w:hint="default"/>
        <w:lang w:val="ru-RU" w:eastAsia="en-US" w:bidi="ar-SA"/>
      </w:rPr>
    </w:lvl>
    <w:lvl w:ilvl="8" w:tplc="7416E2F2">
      <w:numFmt w:val="bullet"/>
      <w:lvlText w:val="•"/>
      <w:lvlJc w:val="left"/>
      <w:pPr>
        <w:ind w:left="8937" w:hanging="186"/>
      </w:pPr>
      <w:rPr>
        <w:rFonts w:hint="default"/>
        <w:lang w:val="ru-RU" w:eastAsia="en-US" w:bidi="ar-SA"/>
      </w:rPr>
    </w:lvl>
  </w:abstractNum>
  <w:abstractNum w:abstractNumId="7" w15:restartNumberingAfterBreak="0">
    <w:nsid w:val="741E6208"/>
    <w:multiLevelType w:val="hybridMultilevel"/>
    <w:tmpl w:val="3A3448F2"/>
    <w:lvl w:ilvl="0" w:tplc="00981AFA">
      <w:numFmt w:val="bullet"/>
      <w:lvlText w:val="-"/>
      <w:lvlJc w:val="left"/>
      <w:pPr>
        <w:ind w:left="106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0473F6">
      <w:numFmt w:val="bullet"/>
      <w:lvlText w:val="•"/>
      <w:lvlJc w:val="left"/>
      <w:pPr>
        <w:ind w:left="1204" w:hanging="224"/>
      </w:pPr>
      <w:rPr>
        <w:rFonts w:hint="default"/>
        <w:lang w:val="ru-RU" w:eastAsia="en-US" w:bidi="ar-SA"/>
      </w:rPr>
    </w:lvl>
    <w:lvl w:ilvl="2" w:tplc="09C8885E">
      <w:numFmt w:val="bullet"/>
      <w:lvlText w:val="•"/>
      <w:lvlJc w:val="left"/>
      <w:pPr>
        <w:ind w:left="2309" w:hanging="224"/>
      </w:pPr>
      <w:rPr>
        <w:rFonts w:hint="default"/>
        <w:lang w:val="ru-RU" w:eastAsia="en-US" w:bidi="ar-SA"/>
      </w:rPr>
    </w:lvl>
    <w:lvl w:ilvl="3" w:tplc="E5D83E20">
      <w:numFmt w:val="bullet"/>
      <w:lvlText w:val="•"/>
      <w:lvlJc w:val="left"/>
      <w:pPr>
        <w:ind w:left="3413" w:hanging="224"/>
      </w:pPr>
      <w:rPr>
        <w:rFonts w:hint="default"/>
        <w:lang w:val="ru-RU" w:eastAsia="en-US" w:bidi="ar-SA"/>
      </w:rPr>
    </w:lvl>
    <w:lvl w:ilvl="4" w:tplc="E086337A">
      <w:numFmt w:val="bullet"/>
      <w:lvlText w:val="•"/>
      <w:lvlJc w:val="left"/>
      <w:pPr>
        <w:ind w:left="4518" w:hanging="224"/>
      </w:pPr>
      <w:rPr>
        <w:rFonts w:hint="default"/>
        <w:lang w:val="ru-RU" w:eastAsia="en-US" w:bidi="ar-SA"/>
      </w:rPr>
    </w:lvl>
    <w:lvl w:ilvl="5" w:tplc="22322934">
      <w:numFmt w:val="bullet"/>
      <w:lvlText w:val="•"/>
      <w:lvlJc w:val="left"/>
      <w:pPr>
        <w:ind w:left="5623" w:hanging="224"/>
      </w:pPr>
      <w:rPr>
        <w:rFonts w:hint="default"/>
        <w:lang w:val="ru-RU" w:eastAsia="en-US" w:bidi="ar-SA"/>
      </w:rPr>
    </w:lvl>
    <w:lvl w:ilvl="6" w:tplc="F2BA8394">
      <w:numFmt w:val="bullet"/>
      <w:lvlText w:val="•"/>
      <w:lvlJc w:val="left"/>
      <w:pPr>
        <w:ind w:left="6727" w:hanging="224"/>
      </w:pPr>
      <w:rPr>
        <w:rFonts w:hint="default"/>
        <w:lang w:val="ru-RU" w:eastAsia="en-US" w:bidi="ar-SA"/>
      </w:rPr>
    </w:lvl>
    <w:lvl w:ilvl="7" w:tplc="495CAC32">
      <w:numFmt w:val="bullet"/>
      <w:lvlText w:val="•"/>
      <w:lvlJc w:val="left"/>
      <w:pPr>
        <w:ind w:left="7832" w:hanging="224"/>
      </w:pPr>
      <w:rPr>
        <w:rFonts w:hint="default"/>
        <w:lang w:val="ru-RU" w:eastAsia="en-US" w:bidi="ar-SA"/>
      </w:rPr>
    </w:lvl>
    <w:lvl w:ilvl="8" w:tplc="88220F36">
      <w:numFmt w:val="bullet"/>
      <w:lvlText w:val="•"/>
      <w:lvlJc w:val="left"/>
      <w:pPr>
        <w:ind w:left="8937" w:hanging="224"/>
      </w:pPr>
      <w:rPr>
        <w:rFonts w:hint="default"/>
        <w:lang w:val="ru-RU" w:eastAsia="en-US" w:bidi="ar-SA"/>
      </w:rPr>
    </w:lvl>
  </w:abstractNum>
  <w:abstractNum w:abstractNumId="8" w15:restartNumberingAfterBreak="0">
    <w:nsid w:val="774023F7"/>
    <w:multiLevelType w:val="hybridMultilevel"/>
    <w:tmpl w:val="EA88F8E4"/>
    <w:lvl w:ilvl="0" w:tplc="E7C4F89C">
      <w:start w:val="1"/>
      <w:numFmt w:val="decimal"/>
      <w:lvlText w:val="%1."/>
      <w:lvlJc w:val="left"/>
      <w:pPr>
        <w:ind w:left="106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BB2020E">
      <w:numFmt w:val="bullet"/>
      <w:lvlText w:val="•"/>
      <w:lvlJc w:val="left"/>
      <w:pPr>
        <w:ind w:left="1204" w:hanging="708"/>
      </w:pPr>
      <w:rPr>
        <w:rFonts w:hint="default"/>
        <w:lang w:val="ru-RU" w:eastAsia="en-US" w:bidi="ar-SA"/>
      </w:rPr>
    </w:lvl>
    <w:lvl w:ilvl="2" w:tplc="4E1C0CD0">
      <w:numFmt w:val="bullet"/>
      <w:lvlText w:val="•"/>
      <w:lvlJc w:val="left"/>
      <w:pPr>
        <w:ind w:left="2309" w:hanging="708"/>
      </w:pPr>
      <w:rPr>
        <w:rFonts w:hint="default"/>
        <w:lang w:val="ru-RU" w:eastAsia="en-US" w:bidi="ar-SA"/>
      </w:rPr>
    </w:lvl>
    <w:lvl w:ilvl="3" w:tplc="D01AFD04">
      <w:numFmt w:val="bullet"/>
      <w:lvlText w:val="•"/>
      <w:lvlJc w:val="left"/>
      <w:pPr>
        <w:ind w:left="3413" w:hanging="708"/>
      </w:pPr>
      <w:rPr>
        <w:rFonts w:hint="default"/>
        <w:lang w:val="ru-RU" w:eastAsia="en-US" w:bidi="ar-SA"/>
      </w:rPr>
    </w:lvl>
    <w:lvl w:ilvl="4" w:tplc="34BA55F6">
      <w:numFmt w:val="bullet"/>
      <w:lvlText w:val="•"/>
      <w:lvlJc w:val="left"/>
      <w:pPr>
        <w:ind w:left="4518" w:hanging="708"/>
      </w:pPr>
      <w:rPr>
        <w:rFonts w:hint="default"/>
        <w:lang w:val="ru-RU" w:eastAsia="en-US" w:bidi="ar-SA"/>
      </w:rPr>
    </w:lvl>
    <w:lvl w:ilvl="5" w:tplc="1664639A">
      <w:numFmt w:val="bullet"/>
      <w:lvlText w:val="•"/>
      <w:lvlJc w:val="left"/>
      <w:pPr>
        <w:ind w:left="5623" w:hanging="708"/>
      </w:pPr>
      <w:rPr>
        <w:rFonts w:hint="default"/>
        <w:lang w:val="ru-RU" w:eastAsia="en-US" w:bidi="ar-SA"/>
      </w:rPr>
    </w:lvl>
    <w:lvl w:ilvl="6" w:tplc="7F926ED8">
      <w:numFmt w:val="bullet"/>
      <w:lvlText w:val="•"/>
      <w:lvlJc w:val="left"/>
      <w:pPr>
        <w:ind w:left="6727" w:hanging="708"/>
      </w:pPr>
      <w:rPr>
        <w:rFonts w:hint="default"/>
        <w:lang w:val="ru-RU" w:eastAsia="en-US" w:bidi="ar-SA"/>
      </w:rPr>
    </w:lvl>
    <w:lvl w:ilvl="7" w:tplc="BD54E184">
      <w:numFmt w:val="bullet"/>
      <w:lvlText w:val="•"/>
      <w:lvlJc w:val="left"/>
      <w:pPr>
        <w:ind w:left="7832" w:hanging="708"/>
      </w:pPr>
      <w:rPr>
        <w:rFonts w:hint="default"/>
        <w:lang w:val="ru-RU" w:eastAsia="en-US" w:bidi="ar-SA"/>
      </w:rPr>
    </w:lvl>
    <w:lvl w:ilvl="8" w:tplc="2F96EB7C">
      <w:numFmt w:val="bullet"/>
      <w:lvlText w:val="•"/>
      <w:lvlJc w:val="left"/>
      <w:pPr>
        <w:ind w:left="8937" w:hanging="70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4"/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F7FD8"/>
    <w:rsid w:val="001A3CAB"/>
    <w:rsid w:val="008C1AD8"/>
    <w:rsid w:val="00AF34BD"/>
    <w:rsid w:val="00EF7FD8"/>
    <w:rsid w:val="00FE4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6E2AE"/>
  <w15:docId w15:val="{F7D98C3F-DFD2-4B70-8C51-46933AF64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238"/>
      <w:ind w:left="542"/>
      <w:outlineLvl w:val="0"/>
    </w:pPr>
    <w:rPr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270" w:hanging="24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ind w:left="538" w:right="699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06" w:firstLine="708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8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2509</Words>
  <Characters>14303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3</cp:revision>
  <dcterms:created xsi:type="dcterms:W3CDTF">2024-11-06T11:07:00Z</dcterms:created>
  <dcterms:modified xsi:type="dcterms:W3CDTF">2026-04-14T11:49:00Z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2024-09-16T00:00:00Z</vt:filetime>
  </property>
  <property fmtid="{D5CDD505-2E9C-101B-9397-08002B2CF9AE}" pid="5" name="Producer">
    <vt:lpwstr>Microsoft® Word 2021</vt:lpwstr>
  </property>
</Properties>
</file>